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6344" w14:textId="7A0034E8" w:rsidR="008C39B6" w:rsidRDefault="008C39B6" w:rsidP="008C39B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noProof/>
          <w:sz w:val="24"/>
          <w:szCs w:val="24"/>
        </w:rPr>
      </w:pPr>
    </w:p>
    <w:p w14:paraId="265BA9EF" w14:textId="77777777" w:rsidR="008C39B6" w:rsidRPr="008C39B6" w:rsidRDefault="008C39B6" w:rsidP="008C39B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C39B6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 wp14:anchorId="4A0718B2" wp14:editId="0D4B3F8E">
            <wp:extent cx="666750" cy="847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2072"/>
        <w:gridCol w:w="1474"/>
        <w:gridCol w:w="2112"/>
        <w:gridCol w:w="2112"/>
        <w:gridCol w:w="1096"/>
      </w:tblGrid>
      <w:tr w:rsidR="008C39B6" w:rsidRPr="008C39B6" w14:paraId="1F3D8221" w14:textId="77777777" w:rsidTr="007001F5">
        <w:trPr>
          <w:trHeight w:val="358"/>
        </w:trPr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F97D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E4B7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EBB6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9DE8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7945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F115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C39B6" w:rsidRPr="008C39B6" w14:paraId="016F5A2F" w14:textId="77777777" w:rsidTr="007001F5">
        <w:trPr>
          <w:trHeight w:val="620"/>
        </w:trPr>
        <w:tc>
          <w:tcPr>
            <w:tcW w:w="960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FB1E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C39B6">
              <w:rPr>
                <w:rFonts w:eastAsiaTheme="minorEastAsia"/>
                <w:b/>
                <w:bCs/>
                <w:sz w:val="44"/>
                <w:szCs w:val="44"/>
                <w:lang w:eastAsia="ru-RU"/>
              </w:rPr>
              <w:t>ПОСТАНОВЛЕНИЕ</w:t>
            </w:r>
          </w:p>
        </w:tc>
      </w:tr>
      <w:tr w:rsidR="008C39B6" w:rsidRPr="008C39B6" w14:paraId="5D642BBF" w14:textId="77777777" w:rsidTr="007001F5">
        <w:trPr>
          <w:trHeight w:val="392"/>
        </w:trPr>
        <w:tc>
          <w:tcPr>
            <w:tcW w:w="960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7DF7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C39B6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ПРАВИТЕЛЬСТВА ЛИПЕЦКОЙ ОБЛАСТИ</w:t>
            </w:r>
          </w:p>
        </w:tc>
      </w:tr>
      <w:tr w:rsidR="008C39B6" w:rsidRPr="008C39B6" w14:paraId="790CCC92" w14:textId="77777777" w:rsidTr="007001F5">
        <w:trPr>
          <w:trHeight w:val="392"/>
        </w:trPr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1A82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E6C2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C39B6">
              <w:rPr>
                <w:rFonts w:eastAsiaTheme="minorEastAsia"/>
                <w:szCs w:val="28"/>
                <w:lang w:eastAsia="ru-RU"/>
              </w:rPr>
              <w:t>___________________</w:t>
            </w: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9226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5E0C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C39B6">
              <w:rPr>
                <w:rFonts w:eastAsiaTheme="minorEastAsia"/>
                <w:szCs w:val="28"/>
                <w:lang w:eastAsia="ru-RU"/>
              </w:rPr>
              <w:t>___________________</w:t>
            </w:r>
          </w:p>
        </w:tc>
      </w:tr>
      <w:tr w:rsidR="008C39B6" w:rsidRPr="008C39B6" w14:paraId="2262F96A" w14:textId="77777777" w:rsidTr="007001F5">
        <w:trPr>
          <w:trHeight w:val="392"/>
        </w:trPr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F18D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9972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818D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07F2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C39B6">
              <w:rPr>
                <w:rFonts w:eastAsiaTheme="minorEastAsia"/>
                <w:sz w:val="18"/>
                <w:szCs w:val="18"/>
                <w:lang w:eastAsia="ru-RU"/>
              </w:rPr>
              <w:t>г. Липецк</w:t>
            </w:r>
          </w:p>
        </w:tc>
        <w:tc>
          <w:tcPr>
            <w:tcW w:w="2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7CFE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1151" w14:textId="77777777" w:rsidR="008C39B6" w:rsidRPr="008C39B6" w:rsidRDefault="008C39B6" w:rsidP="008C39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49724DF6" w14:textId="77777777" w:rsidR="00DA001C" w:rsidRPr="005B1746" w:rsidRDefault="00DA001C" w:rsidP="005B1746">
      <w:pPr>
        <w:pStyle w:val="a5"/>
        <w:spacing w:line="240" w:lineRule="auto"/>
        <w:ind w:right="3134"/>
        <w:rPr>
          <w:bCs/>
          <w:sz w:val="24"/>
          <w:szCs w:val="24"/>
        </w:rPr>
      </w:pPr>
    </w:p>
    <w:p w14:paraId="4125A258" w14:textId="77777777" w:rsidR="007C75BA" w:rsidRPr="005B1746" w:rsidRDefault="007C75BA" w:rsidP="005B174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14:paraId="631C1F1F" w14:textId="30728395" w:rsidR="00DF3C8A" w:rsidRPr="00E75880" w:rsidRDefault="007C75BA" w:rsidP="008C39B6">
      <w:pPr>
        <w:suppressAutoHyphens w:val="0"/>
        <w:autoSpaceDE w:val="0"/>
        <w:autoSpaceDN w:val="0"/>
        <w:adjustRightInd w:val="0"/>
        <w:spacing w:line="240" w:lineRule="auto"/>
        <w:ind w:right="5668" w:firstLine="708"/>
        <w:rPr>
          <w:szCs w:val="28"/>
          <w:lang w:eastAsia="ru-RU"/>
        </w:rPr>
      </w:pPr>
      <w:r w:rsidRPr="00E75880">
        <w:rPr>
          <w:szCs w:val="28"/>
          <w:lang w:eastAsia="ru-RU"/>
        </w:rPr>
        <w:t xml:space="preserve">Об утверждении </w:t>
      </w:r>
      <w:r w:rsidR="00861DEF" w:rsidRPr="00E75880">
        <w:rPr>
          <w:szCs w:val="28"/>
          <w:lang w:eastAsia="ru-RU"/>
        </w:rPr>
        <w:t>г</w:t>
      </w:r>
      <w:r w:rsidRPr="00E75880">
        <w:rPr>
          <w:szCs w:val="28"/>
          <w:lang w:eastAsia="ru-RU"/>
        </w:rPr>
        <w:t>осударственной</w:t>
      </w:r>
      <w:r w:rsidR="00ED743E" w:rsidRPr="00E75880">
        <w:rPr>
          <w:szCs w:val="28"/>
          <w:lang w:eastAsia="ru-RU"/>
        </w:rPr>
        <w:t xml:space="preserve"> </w:t>
      </w:r>
      <w:r w:rsidRPr="00E75880">
        <w:rPr>
          <w:szCs w:val="28"/>
          <w:lang w:eastAsia="ru-RU"/>
        </w:rPr>
        <w:t>программы</w:t>
      </w:r>
      <w:r w:rsidR="008C39B6" w:rsidRPr="008C39B6">
        <w:rPr>
          <w:szCs w:val="28"/>
          <w:lang w:eastAsia="ru-RU"/>
        </w:rPr>
        <w:t xml:space="preserve"> </w:t>
      </w:r>
      <w:r w:rsidRPr="00E75880">
        <w:rPr>
          <w:szCs w:val="28"/>
          <w:lang w:eastAsia="ru-RU"/>
        </w:rPr>
        <w:t xml:space="preserve">Липецкой области </w:t>
      </w:r>
      <w:r w:rsidR="00A55146" w:rsidRPr="00E75880">
        <w:rPr>
          <w:szCs w:val="28"/>
          <w:lang w:eastAsia="ru-RU"/>
        </w:rPr>
        <w:t>«</w:t>
      </w:r>
      <w:r w:rsidR="00ED743E" w:rsidRPr="00E75880">
        <w:rPr>
          <w:szCs w:val="28"/>
          <w:lang w:eastAsia="ru-RU"/>
        </w:rPr>
        <w:t>Обеспечение общественной</w:t>
      </w:r>
      <w:r w:rsidR="008C39B6" w:rsidRPr="008C39B6">
        <w:rPr>
          <w:szCs w:val="28"/>
          <w:lang w:eastAsia="ru-RU"/>
        </w:rPr>
        <w:t xml:space="preserve"> </w:t>
      </w:r>
      <w:r w:rsidR="00ED743E" w:rsidRPr="00E75880">
        <w:rPr>
          <w:szCs w:val="28"/>
          <w:lang w:eastAsia="ru-RU"/>
        </w:rPr>
        <w:t>безопасности населения и территории Липецкой области</w:t>
      </w:r>
      <w:r w:rsidR="00A55146" w:rsidRPr="00E75880">
        <w:rPr>
          <w:szCs w:val="28"/>
          <w:lang w:eastAsia="ru-RU"/>
        </w:rPr>
        <w:t>»</w:t>
      </w:r>
    </w:p>
    <w:p w14:paraId="48E2D9B4" w14:textId="77777777" w:rsidR="007C75BA" w:rsidRPr="00E75880" w:rsidRDefault="007C75BA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i/>
          <w:color w:val="7F7F7F"/>
          <w:szCs w:val="28"/>
          <w:lang w:eastAsia="ru-RU"/>
        </w:rPr>
      </w:pPr>
    </w:p>
    <w:p w14:paraId="41C6A861" w14:textId="77777777" w:rsidR="00861DEF" w:rsidRPr="00E75880" w:rsidRDefault="00861DEF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iCs/>
          <w:szCs w:val="28"/>
          <w:lang w:eastAsia="ru-RU"/>
        </w:rPr>
      </w:pPr>
      <w:r w:rsidRPr="00E75880">
        <w:rPr>
          <w:iCs/>
          <w:szCs w:val="28"/>
          <w:lang w:eastAsia="ru-RU"/>
        </w:rPr>
        <w:t xml:space="preserve">В соответствии с </w:t>
      </w:r>
      <w:hyperlink r:id="rId9" w:history="1">
        <w:r w:rsidRPr="00E75880">
          <w:rPr>
            <w:iCs/>
            <w:szCs w:val="28"/>
            <w:lang w:eastAsia="ru-RU"/>
          </w:rPr>
          <w:t>Законом</w:t>
        </w:r>
      </w:hyperlink>
      <w:r w:rsidRPr="00E75880">
        <w:rPr>
          <w:iCs/>
          <w:szCs w:val="28"/>
          <w:lang w:eastAsia="ru-RU"/>
        </w:rPr>
        <w:t xml:space="preserve"> Липецкой области от 25 октября 2022 года           № 207-ОЗ </w:t>
      </w:r>
      <w:r w:rsidR="00A55146" w:rsidRPr="00E75880">
        <w:rPr>
          <w:iCs/>
          <w:szCs w:val="28"/>
          <w:lang w:eastAsia="ru-RU"/>
        </w:rPr>
        <w:t>«</w:t>
      </w:r>
      <w:r w:rsidRPr="00E75880">
        <w:rPr>
          <w:iCs/>
          <w:szCs w:val="28"/>
          <w:lang w:eastAsia="ru-RU"/>
        </w:rPr>
        <w:t>Стратегия социально-экономического развития Липецкой области на период до 2030 года</w:t>
      </w:r>
      <w:r w:rsidR="00A55146" w:rsidRPr="00E75880">
        <w:rPr>
          <w:iCs/>
          <w:szCs w:val="28"/>
          <w:lang w:eastAsia="ru-RU"/>
        </w:rPr>
        <w:t>»</w:t>
      </w:r>
      <w:r w:rsidRPr="00E75880">
        <w:rPr>
          <w:iCs/>
          <w:szCs w:val="28"/>
          <w:lang w:eastAsia="ru-RU"/>
        </w:rPr>
        <w:t xml:space="preserve"> и постановлением Правительства Липецкой области  от 2 июня 2023 года № 286 </w:t>
      </w:r>
      <w:r w:rsidR="00A55146" w:rsidRPr="00E75880">
        <w:rPr>
          <w:iCs/>
          <w:szCs w:val="28"/>
          <w:lang w:eastAsia="ru-RU"/>
        </w:rPr>
        <w:t>«</w:t>
      </w:r>
      <w:r w:rsidRPr="00E75880">
        <w:rPr>
          <w:iCs/>
          <w:szCs w:val="28"/>
          <w:lang w:eastAsia="ru-RU"/>
        </w:rPr>
        <w:t>О Порядке разработки, формирования и реализации государственных программ Липецкой области</w:t>
      </w:r>
      <w:r w:rsidR="00A55146" w:rsidRPr="00E75880">
        <w:rPr>
          <w:iCs/>
          <w:szCs w:val="28"/>
          <w:lang w:eastAsia="ru-RU"/>
        </w:rPr>
        <w:t>»</w:t>
      </w:r>
      <w:r w:rsidRPr="00E75880">
        <w:rPr>
          <w:iCs/>
          <w:szCs w:val="28"/>
          <w:lang w:eastAsia="ru-RU"/>
        </w:rPr>
        <w:t xml:space="preserve"> Правительство Липецкой области постановляет:</w:t>
      </w:r>
    </w:p>
    <w:p w14:paraId="7D3670D8" w14:textId="533781D0" w:rsidR="00861DEF" w:rsidRPr="00D5025B" w:rsidRDefault="00861DEF" w:rsidP="00E75880">
      <w:pPr>
        <w:pStyle w:val="ac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280" w:line="240" w:lineRule="auto"/>
        <w:ind w:left="0" w:firstLine="709"/>
        <w:rPr>
          <w:iCs/>
          <w:szCs w:val="28"/>
          <w:lang w:eastAsia="ru-RU"/>
        </w:rPr>
      </w:pPr>
      <w:r w:rsidRPr="00D5025B">
        <w:rPr>
          <w:iCs/>
          <w:szCs w:val="28"/>
          <w:lang w:eastAsia="ru-RU"/>
        </w:rPr>
        <w:t xml:space="preserve">Утвердить государственную </w:t>
      </w:r>
      <w:hyperlink r:id="rId10" w:history="1">
        <w:r w:rsidRPr="00D5025B">
          <w:rPr>
            <w:iCs/>
            <w:szCs w:val="28"/>
            <w:lang w:eastAsia="ru-RU"/>
          </w:rPr>
          <w:t>программу</w:t>
        </w:r>
      </w:hyperlink>
      <w:r w:rsidRPr="00D5025B">
        <w:rPr>
          <w:iCs/>
          <w:szCs w:val="28"/>
          <w:lang w:eastAsia="ru-RU"/>
        </w:rPr>
        <w:t xml:space="preserve"> Липецкой области </w:t>
      </w:r>
      <w:r w:rsidR="00A55146" w:rsidRPr="00D5025B">
        <w:rPr>
          <w:iCs/>
          <w:szCs w:val="28"/>
          <w:lang w:eastAsia="ru-RU"/>
        </w:rPr>
        <w:t>«</w:t>
      </w:r>
      <w:r w:rsidR="00ED743E" w:rsidRPr="00D5025B">
        <w:rPr>
          <w:iCs/>
          <w:szCs w:val="28"/>
          <w:lang w:eastAsia="ru-RU"/>
        </w:rPr>
        <w:t>Обеспечение общественной безопасности населения и территории Липецкой области</w:t>
      </w:r>
      <w:r w:rsidR="00A55146" w:rsidRPr="00D5025B">
        <w:rPr>
          <w:iCs/>
          <w:szCs w:val="28"/>
          <w:lang w:eastAsia="ru-RU"/>
        </w:rPr>
        <w:t>»</w:t>
      </w:r>
      <w:r w:rsidR="00282B3F" w:rsidRPr="00D5025B">
        <w:rPr>
          <w:iCs/>
          <w:szCs w:val="28"/>
          <w:lang w:eastAsia="ru-RU"/>
        </w:rPr>
        <w:t xml:space="preserve"> </w:t>
      </w:r>
      <w:r w:rsidR="008610BA" w:rsidRPr="00D5025B">
        <w:rPr>
          <w:iCs/>
          <w:szCs w:val="28"/>
          <w:lang w:eastAsia="ru-RU"/>
        </w:rPr>
        <w:t>(приложен</w:t>
      </w:r>
      <w:r w:rsidR="00DC540E" w:rsidRPr="00D5025B">
        <w:rPr>
          <w:iCs/>
          <w:szCs w:val="28"/>
          <w:lang w:eastAsia="ru-RU"/>
        </w:rPr>
        <w:t>ие</w:t>
      </w:r>
      <w:r w:rsidR="008610BA" w:rsidRPr="00D5025B">
        <w:rPr>
          <w:iCs/>
          <w:szCs w:val="28"/>
          <w:lang w:eastAsia="ru-RU"/>
        </w:rPr>
        <w:t>)</w:t>
      </w:r>
      <w:r w:rsidR="00282B3F" w:rsidRPr="00D5025B">
        <w:rPr>
          <w:iCs/>
          <w:szCs w:val="28"/>
          <w:lang w:eastAsia="ru-RU"/>
        </w:rPr>
        <w:t>.</w:t>
      </w:r>
    </w:p>
    <w:p w14:paraId="2C9405FB" w14:textId="77777777" w:rsidR="00B76A07" w:rsidRPr="00D5025B" w:rsidRDefault="00B76A07" w:rsidP="00E75880">
      <w:pPr>
        <w:spacing w:line="240" w:lineRule="auto"/>
        <w:ind w:firstLine="709"/>
        <w:rPr>
          <w:bCs/>
          <w:szCs w:val="28"/>
        </w:rPr>
      </w:pPr>
    </w:p>
    <w:p w14:paraId="45B63D3C" w14:textId="77777777" w:rsidR="00230F32" w:rsidRPr="00E75880" w:rsidRDefault="00230F32" w:rsidP="00E75880">
      <w:pPr>
        <w:pStyle w:val="ac"/>
        <w:numPr>
          <w:ilvl w:val="0"/>
          <w:numId w:val="8"/>
        </w:numPr>
        <w:spacing w:line="240" w:lineRule="auto"/>
        <w:ind w:left="902" w:hanging="193"/>
        <w:rPr>
          <w:bCs/>
          <w:szCs w:val="28"/>
        </w:rPr>
      </w:pPr>
      <w:r w:rsidRPr="00E75880">
        <w:rPr>
          <w:bCs/>
          <w:szCs w:val="28"/>
        </w:rPr>
        <w:t>Настоящее постановление вступает в силу с 1 января 2024 года.</w:t>
      </w:r>
    </w:p>
    <w:p w14:paraId="7B57F279" w14:textId="77777777" w:rsidR="00B76A07" w:rsidRPr="00E75880" w:rsidRDefault="00B76A07" w:rsidP="00E75880">
      <w:pPr>
        <w:spacing w:line="240" w:lineRule="auto"/>
        <w:ind w:firstLine="709"/>
        <w:rPr>
          <w:bCs/>
          <w:szCs w:val="28"/>
        </w:rPr>
      </w:pPr>
    </w:p>
    <w:p w14:paraId="77FDF754" w14:textId="77777777" w:rsidR="00644292" w:rsidRPr="00E75880" w:rsidRDefault="00644292" w:rsidP="00E75880">
      <w:pPr>
        <w:spacing w:line="240" w:lineRule="auto"/>
        <w:ind w:firstLine="709"/>
        <w:rPr>
          <w:bCs/>
          <w:szCs w:val="28"/>
        </w:rPr>
      </w:pPr>
    </w:p>
    <w:p w14:paraId="65063698" w14:textId="77777777" w:rsidR="00644292" w:rsidRPr="00E75880" w:rsidRDefault="00644292" w:rsidP="00E75880">
      <w:pPr>
        <w:spacing w:line="240" w:lineRule="auto"/>
        <w:ind w:firstLine="709"/>
        <w:rPr>
          <w:bCs/>
          <w:szCs w:val="28"/>
        </w:rPr>
      </w:pPr>
    </w:p>
    <w:p w14:paraId="3A694068" w14:textId="77777777" w:rsidR="00644292" w:rsidRPr="00E75880" w:rsidRDefault="00644292" w:rsidP="00E75880">
      <w:pPr>
        <w:spacing w:line="240" w:lineRule="auto"/>
        <w:ind w:firstLine="709"/>
        <w:rPr>
          <w:bCs/>
          <w:szCs w:val="28"/>
        </w:rPr>
      </w:pPr>
    </w:p>
    <w:p w14:paraId="72D8B1CA" w14:textId="77777777" w:rsidR="00644292" w:rsidRPr="00E75880" w:rsidRDefault="00644292" w:rsidP="00E75880">
      <w:pPr>
        <w:spacing w:line="240" w:lineRule="auto"/>
        <w:ind w:firstLine="709"/>
        <w:rPr>
          <w:bCs/>
          <w:szCs w:val="28"/>
        </w:rPr>
      </w:pPr>
    </w:p>
    <w:p w14:paraId="7E2994AE" w14:textId="77777777" w:rsidR="00F548BE" w:rsidRPr="00E75880" w:rsidRDefault="00F548BE" w:rsidP="00E75880">
      <w:pPr>
        <w:spacing w:line="240" w:lineRule="auto"/>
        <w:ind w:firstLine="709"/>
        <w:rPr>
          <w:bCs/>
          <w:szCs w:val="28"/>
        </w:rPr>
      </w:pPr>
    </w:p>
    <w:p w14:paraId="1C39D29F" w14:textId="77777777" w:rsidR="0090533F" w:rsidRPr="00E75880" w:rsidRDefault="00A2206D" w:rsidP="00E75880">
      <w:pPr>
        <w:spacing w:line="240" w:lineRule="auto"/>
        <w:ind w:firstLine="0"/>
        <w:rPr>
          <w:bCs/>
          <w:szCs w:val="28"/>
        </w:rPr>
      </w:pPr>
      <w:r w:rsidRPr="00E75880">
        <w:rPr>
          <w:bCs/>
          <w:szCs w:val="28"/>
        </w:rPr>
        <w:t>Губернатор</w:t>
      </w:r>
    </w:p>
    <w:p w14:paraId="7151D787" w14:textId="77777777" w:rsidR="0090533F" w:rsidRPr="00E75880" w:rsidRDefault="0090533F" w:rsidP="00E75880">
      <w:pPr>
        <w:spacing w:line="240" w:lineRule="auto"/>
        <w:ind w:firstLine="0"/>
        <w:rPr>
          <w:bCs/>
          <w:szCs w:val="28"/>
        </w:rPr>
      </w:pPr>
      <w:r w:rsidRPr="00E75880">
        <w:rPr>
          <w:bCs/>
          <w:szCs w:val="28"/>
        </w:rPr>
        <w:t>Липецкой области</w:t>
      </w:r>
      <w:r w:rsidR="002F7AFA" w:rsidRPr="00E75880">
        <w:rPr>
          <w:bCs/>
          <w:szCs w:val="28"/>
        </w:rPr>
        <w:tab/>
      </w:r>
      <w:r w:rsidR="002F7AFA" w:rsidRPr="00E75880">
        <w:rPr>
          <w:bCs/>
          <w:szCs w:val="28"/>
        </w:rPr>
        <w:tab/>
      </w:r>
      <w:r w:rsidR="002F7AFA" w:rsidRPr="00E75880">
        <w:rPr>
          <w:bCs/>
          <w:szCs w:val="28"/>
        </w:rPr>
        <w:tab/>
      </w:r>
      <w:r w:rsidR="002F7AFA" w:rsidRPr="00E75880">
        <w:rPr>
          <w:bCs/>
          <w:szCs w:val="28"/>
        </w:rPr>
        <w:tab/>
        <w:t xml:space="preserve">  </w:t>
      </w:r>
      <w:r w:rsidRPr="00E75880">
        <w:rPr>
          <w:bCs/>
          <w:szCs w:val="28"/>
        </w:rPr>
        <w:t xml:space="preserve">                        </w:t>
      </w:r>
      <w:r w:rsidR="00203123" w:rsidRPr="00E75880">
        <w:rPr>
          <w:bCs/>
          <w:szCs w:val="28"/>
        </w:rPr>
        <w:t xml:space="preserve">     </w:t>
      </w:r>
      <w:r w:rsidRPr="00E75880">
        <w:rPr>
          <w:bCs/>
          <w:szCs w:val="28"/>
        </w:rPr>
        <w:t xml:space="preserve">  </w:t>
      </w:r>
      <w:r w:rsidR="0056008F" w:rsidRPr="00E75880">
        <w:rPr>
          <w:bCs/>
          <w:szCs w:val="28"/>
        </w:rPr>
        <w:t>И.Г. Артамонов</w:t>
      </w:r>
    </w:p>
    <w:p w14:paraId="6BC657F7" w14:textId="77777777" w:rsidR="00DA001C" w:rsidRPr="00E75880" w:rsidRDefault="00DA001C" w:rsidP="00E75880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Cs w:val="28"/>
          <w:lang w:eastAsia="ru-RU"/>
        </w:rPr>
      </w:pPr>
    </w:p>
    <w:p w14:paraId="33299DBC" w14:textId="77777777" w:rsidR="00B76A07" w:rsidRPr="00E75880" w:rsidRDefault="00B76A07" w:rsidP="00E75880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Cs w:val="28"/>
          <w:lang w:eastAsia="ru-RU"/>
        </w:rPr>
      </w:pPr>
    </w:p>
    <w:p w14:paraId="5E950AA3" w14:textId="77777777" w:rsidR="00B76A07" w:rsidRPr="00E75880" w:rsidRDefault="00B76A07" w:rsidP="00E75880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Cs w:val="28"/>
          <w:lang w:eastAsia="ru-RU"/>
        </w:rPr>
      </w:pPr>
    </w:p>
    <w:p w14:paraId="16C60B26" w14:textId="77777777" w:rsidR="00F548BE" w:rsidRPr="00E75880" w:rsidRDefault="00F548BE" w:rsidP="00E75880">
      <w:pPr>
        <w:spacing w:line="240" w:lineRule="auto"/>
        <w:ind w:firstLine="709"/>
        <w:rPr>
          <w:bCs/>
          <w:szCs w:val="28"/>
        </w:rPr>
      </w:pPr>
    </w:p>
    <w:p w14:paraId="46A674EA" w14:textId="77777777" w:rsidR="00365396" w:rsidRPr="00E75880" w:rsidRDefault="00365396" w:rsidP="00E75880">
      <w:pPr>
        <w:spacing w:line="240" w:lineRule="auto"/>
        <w:ind w:firstLine="709"/>
        <w:rPr>
          <w:bCs/>
          <w:i/>
          <w:color w:val="7F7F7F"/>
          <w:szCs w:val="28"/>
        </w:rPr>
      </w:pPr>
    </w:p>
    <w:p w14:paraId="7AE0131D" w14:textId="77777777" w:rsidR="00ED743E" w:rsidRPr="00E75880" w:rsidRDefault="00ED743E" w:rsidP="00E75880">
      <w:pPr>
        <w:spacing w:line="240" w:lineRule="auto"/>
        <w:ind w:firstLine="709"/>
        <w:rPr>
          <w:bCs/>
          <w:i/>
          <w:color w:val="7F7F7F"/>
          <w:szCs w:val="28"/>
        </w:rPr>
      </w:pPr>
    </w:p>
    <w:p w14:paraId="014A4523" w14:textId="77777777" w:rsidR="00365396" w:rsidRPr="00E75880" w:rsidRDefault="00365396" w:rsidP="00E75880">
      <w:pPr>
        <w:spacing w:line="240" w:lineRule="auto"/>
        <w:ind w:firstLine="709"/>
        <w:rPr>
          <w:bCs/>
          <w:i/>
          <w:szCs w:val="28"/>
        </w:rPr>
      </w:pPr>
    </w:p>
    <w:p w14:paraId="194AFE19" w14:textId="77777777" w:rsidR="0064215C" w:rsidRPr="00E75880" w:rsidRDefault="0064215C" w:rsidP="00E75880">
      <w:pPr>
        <w:spacing w:line="240" w:lineRule="auto"/>
        <w:ind w:firstLine="709"/>
        <w:rPr>
          <w:bCs/>
          <w:i/>
          <w:szCs w:val="28"/>
        </w:rPr>
      </w:pPr>
    </w:p>
    <w:p w14:paraId="6D02C944" w14:textId="77777777" w:rsidR="00365396" w:rsidRPr="00E75880" w:rsidRDefault="00365396" w:rsidP="00E75880">
      <w:pPr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РАССЫЛКА:</w:t>
      </w:r>
    </w:p>
    <w:p w14:paraId="1EF02649" w14:textId="77777777" w:rsidR="006C6E18" w:rsidRPr="00E75880" w:rsidRDefault="006C6E18" w:rsidP="00E75880">
      <w:pPr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Управление</w:t>
      </w:r>
      <w:r w:rsidR="008B576A" w:rsidRPr="00E75880">
        <w:rPr>
          <w:bCs/>
          <w:szCs w:val="28"/>
        </w:rPr>
        <w:t xml:space="preserve"> </w:t>
      </w:r>
      <w:r w:rsidR="0064215C" w:rsidRPr="00E75880">
        <w:rPr>
          <w:bCs/>
          <w:szCs w:val="28"/>
        </w:rPr>
        <w:t>финансов Липецкой области</w:t>
      </w:r>
    </w:p>
    <w:p w14:paraId="7DF98207" w14:textId="77777777" w:rsidR="006C6E18" w:rsidRPr="00E75880" w:rsidRDefault="006C6E18" w:rsidP="00E75880">
      <w:pPr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 xml:space="preserve">Управление </w:t>
      </w:r>
      <w:r w:rsidR="0064215C" w:rsidRPr="00E75880">
        <w:rPr>
          <w:bCs/>
          <w:szCs w:val="28"/>
        </w:rPr>
        <w:t>экономического развития Липецкой области</w:t>
      </w:r>
    </w:p>
    <w:p w14:paraId="67FE39A1" w14:textId="77777777" w:rsidR="0064215C" w:rsidRPr="00E75880" w:rsidRDefault="0064215C" w:rsidP="00E75880">
      <w:pPr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Управление ветеринарии Липецкой области</w:t>
      </w:r>
    </w:p>
    <w:p w14:paraId="1EF5D5B1" w14:textId="77777777" w:rsidR="006C6E18" w:rsidRPr="00E75880" w:rsidRDefault="006C6E18" w:rsidP="00E75880">
      <w:pPr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 xml:space="preserve">Справочные правовые системы </w:t>
      </w:r>
      <w:r w:rsidR="0033343C" w:rsidRPr="00E75880">
        <w:rPr>
          <w:bCs/>
          <w:szCs w:val="28"/>
        </w:rPr>
        <w:t>(</w:t>
      </w:r>
      <w:r w:rsidR="00A55146" w:rsidRPr="00E75880">
        <w:rPr>
          <w:bCs/>
          <w:szCs w:val="28"/>
        </w:rPr>
        <w:t>«</w:t>
      </w:r>
      <w:r w:rsidRPr="00E75880">
        <w:rPr>
          <w:bCs/>
          <w:szCs w:val="28"/>
        </w:rPr>
        <w:t>Консультант ПЛЮС</w:t>
      </w:r>
      <w:r w:rsidR="00A55146" w:rsidRPr="00E75880">
        <w:rPr>
          <w:bCs/>
          <w:szCs w:val="28"/>
        </w:rPr>
        <w:t>»</w:t>
      </w:r>
      <w:r w:rsidRPr="00E75880">
        <w:rPr>
          <w:bCs/>
          <w:szCs w:val="28"/>
        </w:rPr>
        <w:t xml:space="preserve">, </w:t>
      </w:r>
      <w:r w:rsidR="00A55146" w:rsidRPr="00E75880">
        <w:rPr>
          <w:bCs/>
          <w:szCs w:val="28"/>
        </w:rPr>
        <w:t>«</w:t>
      </w:r>
      <w:r w:rsidRPr="00E75880">
        <w:rPr>
          <w:bCs/>
          <w:szCs w:val="28"/>
        </w:rPr>
        <w:t>Гарант</w:t>
      </w:r>
      <w:r w:rsidR="00A55146" w:rsidRPr="00E75880">
        <w:rPr>
          <w:bCs/>
          <w:szCs w:val="28"/>
        </w:rPr>
        <w:t>»</w:t>
      </w:r>
      <w:r w:rsidR="0033343C" w:rsidRPr="00E75880">
        <w:rPr>
          <w:bCs/>
          <w:szCs w:val="28"/>
        </w:rPr>
        <w:t>)</w:t>
      </w:r>
    </w:p>
    <w:p w14:paraId="5813B8F9" w14:textId="77777777" w:rsidR="006C6E18" w:rsidRPr="00E75880" w:rsidRDefault="006C6E18" w:rsidP="00E75880">
      <w:pPr>
        <w:spacing w:line="240" w:lineRule="auto"/>
        <w:ind w:firstLine="709"/>
        <w:rPr>
          <w:bCs/>
          <w:szCs w:val="28"/>
        </w:rPr>
      </w:pPr>
    </w:p>
    <w:p w14:paraId="07AC01DA" w14:textId="77777777" w:rsidR="0033343C" w:rsidRPr="00E75880" w:rsidRDefault="0033343C" w:rsidP="00E75880">
      <w:pPr>
        <w:spacing w:line="240" w:lineRule="auto"/>
        <w:ind w:firstLine="709"/>
        <w:rPr>
          <w:bCs/>
          <w:szCs w:val="28"/>
        </w:rPr>
      </w:pPr>
    </w:p>
    <w:p w14:paraId="6CCFB00E" w14:textId="77777777" w:rsidR="0033343C" w:rsidRPr="00E75880" w:rsidRDefault="0033343C" w:rsidP="00E75880">
      <w:pPr>
        <w:spacing w:line="240" w:lineRule="auto"/>
        <w:ind w:firstLine="709"/>
        <w:rPr>
          <w:bCs/>
          <w:szCs w:val="28"/>
        </w:rPr>
      </w:pPr>
    </w:p>
    <w:p w14:paraId="76A1FB33" w14:textId="77777777" w:rsidR="0033343C" w:rsidRPr="00E75880" w:rsidRDefault="0033343C" w:rsidP="00987375">
      <w:pPr>
        <w:spacing w:line="240" w:lineRule="auto"/>
        <w:ind w:hanging="142"/>
        <w:rPr>
          <w:bCs/>
          <w:szCs w:val="28"/>
        </w:rPr>
      </w:pPr>
      <w:r w:rsidRPr="00E75880">
        <w:rPr>
          <w:bCs/>
          <w:szCs w:val="28"/>
        </w:rPr>
        <w:t>ВНОСИТ:</w:t>
      </w:r>
    </w:p>
    <w:p w14:paraId="3F2EC5F1" w14:textId="77777777" w:rsidR="00ED743E" w:rsidRPr="00E75880" w:rsidRDefault="0033343C" w:rsidP="00987375">
      <w:pPr>
        <w:spacing w:line="240" w:lineRule="auto"/>
        <w:ind w:hanging="142"/>
        <w:rPr>
          <w:bCs/>
          <w:szCs w:val="28"/>
        </w:rPr>
      </w:pPr>
      <w:r w:rsidRPr="00E75880">
        <w:rPr>
          <w:bCs/>
          <w:szCs w:val="28"/>
        </w:rPr>
        <w:t xml:space="preserve">Управление </w:t>
      </w:r>
      <w:r w:rsidR="00ED743E" w:rsidRPr="00E75880">
        <w:rPr>
          <w:bCs/>
          <w:szCs w:val="28"/>
        </w:rPr>
        <w:t xml:space="preserve">административных </w:t>
      </w:r>
    </w:p>
    <w:p w14:paraId="006C967B" w14:textId="77777777" w:rsidR="0033343C" w:rsidRPr="00E75880" w:rsidRDefault="00ED743E" w:rsidP="00987375">
      <w:pPr>
        <w:spacing w:line="240" w:lineRule="auto"/>
        <w:ind w:hanging="142"/>
        <w:rPr>
          <w:bCs/>
          <w:szCs w:val="28"/>
        </w:rPr>
      </w:pPr>
      <w:r w:rsidRPr="00E75880">
        <w:rPr>
          <w:bCs/>
          <w:szCs w:val="28"/>
        </w:rPr>
        <w:t>органов Липецкой области</w:t>
      </w:r>
      <w:r w:rsidR="008B576A" w:rsidRPr="00E75880">
        <w:rPr>
          <w:bCs/>
          <w:szCs w:val="28"/>
        </w:rPr>
        <w:t xml:space="preserve">                                  </w:t>
      </w:r>
      <w:r w:rsidR="0064215C" w:rsidRPr="00E75880">
        <w:rPr>
          <w:bCs/>
          <w:szCs w:val="28"/>
        </w:rPr>
        <w:t xml:space="preserve">                  </w:t>
      </w:r>
      <w:r w:rsidR="008B576A" w:rsidRPr="00E75880">
        <w:rPr>
          <w:bCs/>
          <w:szCs w:val="28"/>
        </w:rPr>
        <w:t xml:space="preserve">           </w:t>
      </w:r>
      <w:r w:rsidRPr="00E75880">
        <w:rPr>
          <w:bCs/>
          <w:szCs w:val="28"/>
        </w:rPr>
        <w:t>И.А. Гречуха</w:t>
      </w:r>
    </w:p>
    <w:p w14:paraId="60D59DAF" w14:textId="77777777" w:rsidR="0033343C" w:rsidRPr="00E75880" w:rsidRDefault="0033343C" w:rsidP="00E75880">
      <w:pPr>
        <w:spacing w:line="240" w:lineRule="auto"/>
        <w:ind w:firstLine="709"/>
        <w:rPr>
          <w:bCs/>
          <w:szCs w:val="28"/>
        </w:rPr>
      </w:pPr>
    </w:p>
    <w:p w14:paraId="7E0F3AD5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2950F724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2225DA00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2128F523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3B510FF7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2FDE3ED0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7C1C815C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6C9B916B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27269E66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0F977185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3FEAB337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29EA0BCA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12D310D0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4638B987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09325234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6A88466A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09025330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393E0386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1B19F02B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4D1F55D8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462D3076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4EA8F569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42DB8F1E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7C0E40CB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49D8B637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19D3293C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54E1A0B0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6EDE5B1F" w14:textId="77777777" w:rsidR="00487BC7" w:rsidRPr="00E75880" w:rsidRDefault="00487BC7" w:rsidP="00E75880">
      <w:pPr>
        <w:spacing w:line="240" w:lineRule="auto"/>
        <w:ind w:firstLine="709"/>
        <w:rPr>
          <w:bCs/>
          <w:szCs w:val="28"/>
        </w:rPr>
      </w:pPr>
    </w:p>
    <w:p w14:paraId="0853FF77" w14:textId="77777777" w:rsidR="00487BC7" w:rsidRPr="00E75880" w:rsidRDefault="00487BC7" w:rsidP="00987375">
      <w:pPr>
        <w:suppressAutoHyphens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  <w:lang w:eastAsia="ru-RU"/>
        </w:rPr>
      </w:pPr>
      <w:r w:rsidRPr="00E75880">
        <w:rPr>
          <w:szCs w:val="28"/>
          <w:lang w:eastAsia="ru-RU"/>
        </w:rPr>
        <w:lastRenderedPageBreak/>
        <w:t>Приложение</w:t>
      </w:r>
    </w:p>
    <w:p w14:paraId="197C1C6C" w14:textId="77777777" w:rsidR="00487BC7" w:rsidRPr="00E75880" w:rsidRDefault="00487BC7" w:rsidP="00987375">
      <w:pPr>
        <w:suppressAutoHyphens w:val="0"/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  <w:lang w:eastAsia="ru-RU"/>
        </w:rPr>
      </w:pPr>
      <w:r w:rsidRPr="00E75880">
        <w:rPr>
          <w:szCs w:val="28"/>
          <w:lang w:eastAsia="ru-RU"/>
        </w:rPr>
        <w:t>к постановлению</w:t>
      </w:r>
    </w:p>
    <w:p w14:paraId="495B2ACF" w14:textId="77777777" w:rsidR="00487BC7" w:rsidRPr="00E75880" w:rsidRDefault="00487BC7" w:rsidP="00987375">
      <w:pPr>
        <w:suppressAutoHyphens w:val="0"/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  <w:lang w:eastAsia="ru-RU"/>
        </w:rPr>
      </w:pPr>
      <w:r w:rsidRPr="00E75880">
        <w:rPr>
          <w:szCs w:val="28"/>
          <w:lang w:eastAsia="ru-RU"/>
        </w:rPr>
        <w:t>Правительства Липецкой</w:t>
      </w:r>
    </w:p>
    <w:p w14:paraId="49861D4B" w14:textId="77777777" w:rsidR="00487BC7" w:rsidRPr="00E75880" w:rsidRDefault="00487BC7" w:rsidP="00987375">
      <w:pPr>
        <w:suppressAutoHyphens w:val="0"/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  <w:lang w:eastAsia="ru-RU"/>
        </w:rPr>
      </w:pPr>
      <w:r w:rsidRPr="00E75880">
        <w:rPr>
          <w:szCs w:val="28"/>
          <w:lang w:eastAsia="ru-RU"/>
        </w:rPr>
        <w:t xml:space="preserve">области </w:t>
      </w:r>
      <w:r w:rsidR="00A55146" w:rsidRPr="00E75880">
        <w:rPr>
          <w:szCs w:val="28"/>
          <w:lang w:eastAsia="ru-RU"/>
        </w:rPr>
        <w:t>«</w:t>
      </w:r>
      <w:r w:rsidRPr="00E75880">
        <w:rPr>
          <w:szCs w:val="28"/>
          <w:lang w:eastAsia="ru-RU"/>
        </w:rPr>
        <w:t>Об утверждении</w:t>
      </w:r>
    </w:p>
    <w:p w14:paraId="391E94C6" w14:textId="77777777" w:rsidR="00487BC7" w:rsidRPr="00E75880" w:rsidRDefault="00487BC7" w:rsidP="00987375">
      <w:pPr>
        <w:suppressAutoHyphens w:val="0"/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  <w:lang w:eastAsia="ru-RU"/>
        </w:rPr>
      </w:pPr>
      <w:r w:rsidRPr="00E75880">
        <w:rPr>
          <w:szCs w:val="28"/>
          <w:lang w:eastAsia="ru-RU"/>
        </w:rPr>
        <w:t>государственной программы</w:t>
      </w:r>
    </w:p>
    <w:p w14:paraId="653E3131" w14:textId="77777777" w:rsidR="00F629CE" w:rsidRPr="00E75880" w:rsidRDefault="00487BC7" w:rsidP="00987375">
      <w:pPr>
        <w:suppressAutoHyphens w:val="0"/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  <w:lang w:eastAsia="ru-RU"/>
        </w:rPr>
      </w:pPr>
      <w:r w:rsidRPr="00E75880">
        <w:rPr>
          <w:szCs w:val="28"/>
          <w:lang w:eastAsia="ru-RU"/>
        </w:rPr>
        <w:t xml:space="preserve">Липецкой области </w:t>
      </w:r>
      <w:r w:rsidR="00A55146" w:rsidRPr="00E75880">
        <w:rPr>
          <w:szCs w:val="28"/>
          <w:lang w:eastAsia="ru-RU"/>
        </w:rPr>
        <w:t>«</w:t>
      </w:r>
      <w:r w:rsidR="00F629CE" w:rsidRPr="00E75880">
        <w:rPr>
          <w:szCs w:val="28"/>
          <w:lang w:eastAsia="ru-RU"/>
        </w:rPr>
        <w:t xml:space="preserve">Обеспечение общественной </w:t>
      </w:r>
    </w:p>
    <w:p w14:paraId="1DF206A9" w14:textId="77777777" w:rsidR="00487BC7" w:rsidRPr="00E75880" w:rsidRDefault="00F629CE" w:rsidP="00987375">
      <w:pPr>
        <w:suppressAutoHyphens w:val="0"/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  <w:lang w:eastAsia="ru-RU"/>
        </w:rPr>
      </w:pPr>
      <w:r w:rsidRPr="00E75880">
        <w:rPr>
          <w:szCs w:val="28"/>
          <w:lang w:eastAsia="ru-RU"/>
        </w:rPr>
        <w:t>безопасности населения и территории Липецкой области</w:t>
      </w:r>
      <w:r w:rsidR="00A55146" w:rsidRPr="00E75880">
        <w:rPr>
          <w:szCs w:val="28"/>
          <w:lang w:eastAsia="ru-RU"/>
        </w:rPr>
        <w:t>»</w:t>
      </w:r>
    </w:p>
    <w:p w14:paraId="68F63D69" w14:textId="77777777" w:rsidR="006675EC" w:rsidRPr="00E75880" w:rsidRDefault="006675EC" w:rsidP="00987375">
      <w:pPr>
        <w:suppressAutoHyphens w:val="0"/>
        <w:autoSpaceDE w:val="0"/>
        <w:autoSpaceDN w:val="0"/>
        <w:adjustRightInd w:val="0"/>
        <w:spacing w:line="240" w:lineRule="auto"/>
        <w:ind w:firstLine="709"/>
        <w:jc w:val="right"/>
        <w:rPr>
          <w:color w:val="FF0000"/>
          <w:szCs w:val="28"/>
          <w:lang w:eastAsia="ru-RU"/>
        </w:rPr>
      </w:pPr>
    </w:p>
    <w:p w14:paraId="499ED1F1" w14:textId="77777777" w:rsidR="00487BC7" w:rsidRPr="00E75880" w:rsidRDefault="00487BC7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</w:p>
    <w:p w14:paraId="24403688" w14:textId="77777777" w:rsidR="002D1408" w:rsidRPr="00E75880" w:rsidRDefault="00412BA5" w:rsidP="00987375">
      <w:pPr>
        <w:suppressAutoHyphens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bCs/>
          <w:szCs w:val="28"/>
          <w:lang w:eastAsia="ru-RU"/>
        </w:rPr>
      </w:pPr>
      <w:r w:rsidRPr="00E75880">
        <w:rPr>
          <w:b/>
          <w:bCs/>
          <w:szCs w:val="28"/>
          <w:lang w:eastAsia="ru-RU"/>
        </w:rPr>
        <w:t xml:space="preserve">Раздел </w:t>
      </w:r>
      <w:r w:rsidRPr="00E75880">
        <w:rPr>
          <w:b/>
          <w:bCs/>
          <w:szCs w:val="28"/>
          <w:lang w:val="en-US" w:eastAsia="ru-RU"/>
        </w:rPr>
        <w:t>I</w:t>
      </w:r>
      <w:r w:rsidRPr="00E75880">
        <w:rPr>
          <w:b/>
          <w:bCs/>
          <w:szCs w:val="28"/>
          <w:lang w:eastAsia="ru-RU"/>
        </w:rPr>
        <w:t xml:space="preserve">. </w:t>
      </w:r>
      <w:r w:rsidR="002D1408" w:rsidRPr="00E75880">
        <w:rPr>
          <w:b/>
          <w:bCs/>
          <w:szCs w:val="28"/>
          <w:lang w:eastAsia="ru-RU"/>
        </w:rPr>
        <w:t xml:space="preserve">Стратегические приоритеты государственной </w:t>
      </w:r>
      <w:r w:rsidRPr="00E75880">
        <w:rPr>
          <w:b/>
          <w:bCs/>
          <w:szCs w:val="28"/>
          <w:lang w:eastAsia="ru-RU"/>
        </w:rPr>
        <w:t>программы Липецкой</w:t>
      </w:r>
      <w:r w:rsidR="002D1408" w:rsidRPr="00E75880">
        <w:rPr>
          <w:b/>
          <w:bCs/>
          <w:szCs w:val="28"/>
          <w:lang w:eastAsia="ru-RU"/>
        </w:rPr>
        <w:t xml:space="preserve"> области </w:t>
      </w:r>
      <w:r w:rsidR="00A55146" w:rsidRPr="00E75880">
        <w:rPr>
          <w:b/>
          <w:bCs/>
          <w:szCs w:val="28"/>
          <w:lang w:eastAsia="ru-RU"/>
        </w:rPr>
        <w:t>«</w:t>
      </w:r>
      <w:r w:rsidR="00A07650" w:rsidRPr="00E75880">
        <w:rPr>
          <w:b/>
          <w:iCs/>
          <w:szCs w:val="28"/>
          <w:lang w:eastAsia="ru-RU"/>
        </w:rPr>
        <w:t>Обеспечение общественной безопасности населения и территории Липецкой области</w:t>
      </w:r>
      <w:r w:rsidR="00A55146" w:rsidRPr="00E75880">
        <w:rPr>
          <w:b/>
          <w:bCs/>
          <w:szCs w:val="28"/>
          <w:lang w:eastAsia="ru-RU"/>
        </w:rPr>
        <w:t>»</w:t>
      </w:r>
    </w:p>
    <w:p w14:paraId="0A86F657" w14:textId="77777777" w:rsidR="00050719" w:rsidRPr="00E75880" w:rsidRDefault="00050719" w:rsidP="005A542E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eastAsia="ru-RU"/>
        </w:rPr>
      </w:pPr>
    </w:p>
    <w:p w14:paraId="3A3D2193" w14:textId="15C3F540" w:rsidR="00A07650" w:rsidRPr="00D5025B" w:rsidRDefault="00EE7DF6" w:rsidP="00D5025B">
      <w:pPr>
        <w:suppressAutoHyphens w:val="0"/>
        <w:autoSpaceDE w:val="0"/>
        <w:autoSpaceDN w:val="0"/>
        <w:adjustRightInd w:val="0"/>
        <w:spacing w:line="240" w:lineRule="auto"/>
        <w:ind w:left="426" w:firstLine="0"/>
        <w:jc w:val="center"/>
        <w:rPr>
          <w:b/>
          <w:szCs w:val="28"/>
          <w:lang w:eastAsia="ru-RU"/>
        </w:rPr>
      </w:pPr>
      <w:r w:rsidRPr="00D5025B">
        <w:rPr>
          <w:b/>
          <w:szCs w:val="28"/>
          <w:lang w:eastAsia="ru-RU"/>
        </w:rPr>
        <w:t xml:space="preserve">1.1 </w:t>
      </w:r>
      <w:r w:rsidR="00050719" w:rsidRPr="00D5025B">
        <w:rPr>
          <w:b/>
          <w:szCs w:val="28"/>
          <w:lang w:eastAsia="ru-RU"/>
        </w:rPr>
        <w:t xml:space="preserve">Оценка текущего состояния </w:t>
      </w:r>
      <w:r w:rsidR="00412BA5" w:rsidRPr="00D5025B">
        <w:rPr>
          <w:b/>
          <w:szCs w:val="28"/>
          <w:lang w:eastAsia="ru-RU"/>
        </w:rPr>
        <w:t xml:space="preserve">сферы </w:t>
      </w:r>
      <w:r w:rsidR="00A07650" w:rsidRPr="00D5025B">
        <w:rPr>
          <w:b/>
          <w:szCs w:val="28"/>
          <w:lang w:eastAsia="ru-RU"/>
        </w:rPr>
        <w:t>общественной безопасности населения и территории Липецкой области</w:t>
      </w:r>
      <w:r w:rsidR="00D5025B" w:rsidRPr="00D5025B">
        <w:rPr>
          <w:b/>
          <w:szCs w:val="28"/>
          <w:lang w:eastAsia="ru-RU"/>
        </w:rPr>
        <w:t>,</w:t>
      </w:r>
      <w:r w:rsidR="00FB2322" w:rsidRPr="00D5025B">
        <w:rPr>
          <w:b/>
          <w:szCs w:val="28"/>
          <w:lang w:eastAsia="ru-RU"/>
        </w:rPr>
        <w:t xml:space="preserve"> </w:t>
      </w:r>
      <w:r w:rsidR="00D5025B" w:rsidRPr="00D5025B">
        <w:rPr>
          <w:b/>
          <w:szCs w:val="28"/>
          <w:lang w:eastAsia="ru-RU"/>
        </w:rPr>
        <w:t>тенденции, факторы и проблемные вопросы, определяющие направления развития сферы общественной безопасности населения и территории Липецкой области</w:t>
      </w:r>
    </w:p>
    <w:p w14:paraId="086A1B77" w14:textId="77777777" w:rsidR="00D5025B" w:rsidRPr="00E75880" w:rsidRDefault="00D5025B" w:rsidP="00D5025B">
      <w:pPr>
        <w:suppressAutoHyphens w:val="0"/>
        <w:autoSpaceDE w:val="0"/>
        <w:autoSpaceDN w:val="0"/>
        <w:adjustRightInd w:val="0"/>
        <w:spacing w:line="240" w:lineRule="auto"/>
        <w:ind w:left="426" w:firstLine="0"/>
        <w:jc w:val="center"/>
        <w:rPr>
          <w:b/>
          <w:szCs w:val="28"/>
          <w:lang w:eastAsia="ru-RU"/>
        </w:rPr>
      </w:pPr>
    </w:p>
    <w:p w14:paraId="563DCA76" w14:textId="77777777" w:rsidR="00EE0DF3" w:rsidRPr="00E75880" w:rsidRDefault="00EE0DF3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 xml:space="preserve">Анализ текущего состояния сферы реализации </w:t>
      </w:r>
      <w:r w:rsidR="003F7F58" w:rsidRPr="00E75880">
        <w:rPr>
          <w:szCs w:val="28"/>
          <w:lang w:eastAsia="ru-RU"/>
        </w:rPr>
        <w:t>г</w:t>
      </w:r>
      <w:r w:rsidRPr="00E75880">
        <w:rPr>
          <w:szCs w:val="28"/>
          <w:lang w:eastAsia="ru-RU"/>
        </w:rPr>
        <w:t>осударственной программы свидетельствует, что положительные тенденции результатов деятельности по обеспечению общественной безопасности населения и территории Липецкой области, отмечающиеся на протяжении последних нескольких лет, сохраняются.</w:t>
      </w:r>
    </w:p>
    <w:p w14:paraId="1B8CE457" w14:textId="7F5E56FA" w:rsidR="00DC4CC0" w:rsidRPr="00E75880" w:rsidRDefault="00EE0DF3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>В результате комплекса координационных, организационно-управленческих и практических мер по повышению эффективности профилактической деятельности удалось достичь положительных результатов по дальнейшему укреплению законности и правопорядка, обеспечению прав и свобод граждан</w:t>
      </w:r>
      <w:r w:rsidR="00DC4CC0" w:rsidRPr="00E75880">
        <w:rPr>
          <w:szCs w:val="28"/>
          <w:lang w:eastAsia="ru-RU"/>
        </w:rPr>
        <w:t>, безопасности дорожного движения, высокой готовности к чрезвычайным ситуациям природного и техногенного характера.</w:t>
      </w:r>
    </w:p>
    <w:p w14:paraId="07209E6C" w14:textId="77777777" w:rsidR="00A07650" w:rsidRPr="00E75880" w:rsidRDefault="00A07650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E75880">
        <w:rPr>
          <w:rFonts w:eastAsia="Calibri"/>
          <w:szCs w:val="28"/>
          <w:lang w:eastAsia="en-US"/>
        </w:rPr>
        <w:t>За 12 месяцев 2022 года на территории Липецкой области зарегистрировано 13940 уголовных проявлений. Уровень преступности на 100 тыс. населения составил 1251,7 (Россия: 1351,2).</w:t>
      </w:r>
    </w:p>
    <w:p w14:paraId="096A4D49" w14:textId="2820B1E7" w:rsidR="00A07650" w:rsidRPr="00E75880" w:rsidRDefault="00A07650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E75880">
        <w:rPr>
          <w:rFonts w:eastAsia="Calibri"/>
          <w:szCs w:val="28"/>
          <w:lang w:eastAsia="en-US"/>
        </w:rPr>
        <w:t xml:space="preserve">Среди достигнутых положительных результатов отмечается снижение количества изнасилований (-36,8%), грабежей (-11,0%), в том числе квалифицированных (-19,8%), разбоев (-9,5%), краж транспортных средств </w:t>
      </w:r>
      <w:r w:rsidR="0055022D" w:rsidRPr="00E75880">
        <w:rPr>
          <w:rFonts w:eastAsia="Calibri"/>
          <w:szCs w:val="28"/>
          <w:lang w:eastAsia="en-US"/>
        </w:rPr>
        <w:br/>
      </w:r>
      <w:r w:rsidRPr="00E75880">
        <w:rPr>
          <w:rFonts w:eastAsia="Calibri"/>
          <w:szCs w:val="28"/>
          <w:lang w:eastAsia="en-US"/>
        </w:rPr>
        <w:t>(-12,5%) и фактов их незаконного завладения (-20,0%), тайных хищений скота (-43,3%), а также в сфере информационно-телекоммуникационных технологий (-18,6%), в том числе тяжкой и особо тяжкой категории (-18,3%), умышленного уничтожения чужого имущества путем поджога (-10,8%), в том числе автомобилей (-19,2%), а также управления транспортным средством в состоянии опьянения лицом, подвергнутым административному наказанию или имеющим судимость (-6,9%).</w:t>
      </w:r>
    </w:p>
    <w:p w14:paraId="4E2397E6" w14:textId="77777777" w:rsidR="00A07650" w:rsidRPr="00E75880" w:rsidRDefault="00A07650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E75880">
        <w:rPr>
          <w:rFonts w:eastAsia="Calibri"/>
          <w:szCs w:val="28"/>
          <w:lang w:eastAsia="en-US"/>
        </w:rPr>
        <w:lastRenderedPageBreak/>
        <w:t>Общая раскрываемость преступлений составила 55,2% (ЦФО: 47,7%; Россия: 53,4%). В целом отмечено снижение (-7,2%; с 1945 до 1805) количества нераскрытых преступлений тяжкой и особо тяжкой категорий.</w:t>
      </w:r>
    </w:p>
    <w:p w14:paraId="46873D1A" w14:textId="77777777" w:rsidR="00A07650" w:rsidRPr="00E75880" w:rsidRDefault="00A07650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E75880">
        <w:rPr>
          <w:rFonts w:eastAsia="Calibri"/>
          <w:szCs w:val="28"/>
          <w:lang w:eastAsia="en-US"/>
        </w:rPr>
        <w:t>Из незаконного оборота изъято 116 кг 239 г наркотических средств, психотропных веществ и сильнодействующих веществ (+26,2%; 2021: 92 кг 118 г).</w:t>
      </w:r>
    </w:p>
    <w:p w14:paraId="4D3FF386" w14:textId="47BF3A5F" w:rsidR="00A07650" w:rsidRPr="00E75880" w:rsidRDefault="0055022D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E75880">
        <w:rPr>
          <w:rFonts w:eastAsia="Calibri"/>
          <w:szCs w:val="28"/>
          <w:lang w:eastAsia="en-US"/>
        </w:rPr>
        <w:t>Н</w:t>
      </w:r>
      <w:r w:rsidR="00A07650" w:rsidRPr="00E75880">
        <w:rPr>
          <w:rFonts w:eastAsia="Calibri"/>
          <w:szCs w:val="28"/>
          <w:lang w:eastAsia="en-US"/>
        </w:rPr>
        <w:t xml:space="preserve">а 17,3% (с 2051 до 1697) </w:t>
      </w:r>
      <w:r w:rsidRPr="00E75880">
        <w:rPr>
          <w:rFonts w:eastAsia="Calibri"/>
          <w:szCs w:val="28"/>
          <w:lang w:eastAsia="en-US"/>
        </w:rPr>
        <w:t xml:space="preserve">– меньше совершено </w:t>
      </w:r>
      <w:r w:rsidR="001F6397" w:rsidRPr="00E75880">
        <w:rPr>
          <w:rFonts w:eastAsia="Calibri"/>
          <w:szCs w:val="28"/>
          <w:lang w:eastAsia="en-US"/>
        </w:rPr>
        <w:t>преступлений</w:t>
      </w:r>
      <w:r w:rsidR="00A07650" w:rsidRPr="00E75880">
        <w:rPr>
          <w:rFonts w:eastAsia="Calibri"/>
          <w:szCs w:val="28"/>
          <w:lang w:eastAsia="en-US"/>
        </w:rPr>
        <w:t xml:space="preserve"> со стороны лиц, находившихся в состоянии алкогольного опьянения, на 27,3% (с 33 до 24) - в состоянии наркотического возбуждения, на 26,7% (с 498 до 365) - в быту.</w:t>
      </w:r>
    </w:p>
    <w:p w14:paraId="29E402DD" w14:textId="0173D113" w:rsidR="001F6397" w:rsidRPr="00E75880" w:rsidRDefault="001F6397" w:rsidP="00E75880">
      <w:pPr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</w:rPr>
        <w:t>Благодаря принятым мерам по обеспечению безопасности дорожного движения на дорогах области на 5,5% (с 1131 2021 год до 1069 в 2022 году) меньше зарегистрировано дорожно-транспортных происшествий, в которых 146 (-9,9%; 2021: 162) участников дорожного движения погибли и 1355 (-3,7%; 2021: 1407) - получили ранения различной степени тяжести. Коэффициент тяжести последствий после ДТП составил 9,7 (2021: 10,3).</w:t>
      </w:r>
    </w:p>
    <w:p w14:paraId="296E36CB" w14:textId="6B64FC10" w:rsidR="003F7F58" w:rsidRPr="00E75880" w:rsidRDefault="001F6397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>Вместе с тем, п</w:t>
      </w:r>
      <w:r w:rsidR="003F7F58" w:rsidRPr="00E75880">
        <w:rPr>
          <w:szCs w:val="28"/>
          <w:lang w:eastAsia="ru-RU"/>
        </w:rPr>
        <w:t>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4FD482A5" w14:textId="1B08AD42" w:rsidR="001426FB" w:rsidRPr="00E75880" w:rsidRDefault="001F6397" w:rsidP="00E75880">
      <w:pPr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>О</w:t>
      </w:r>
      <w:r w:rsidR="001426FB" w:rsidRPr="00E75880">
        <w:rPr>
          <w:szCs w:val="28"/>
          <w:lang w:eastAsia="ru-RU"/>
        </w:rPr>
        <w:t>сновной причиной совершения дорожно-транспортных происшествий является противоправное поведение участников дорожного движения на дороге. Для снижения влияния этого фактора на аварийность требуется изменение сознания людей, повышение качества профилактических мероприятий.</w:t>
      </w:r>
    </w:p>
    <w:p w14:paraId="022339DC" w14:textId="77777777" w:rsidR="001F6397" w:rsidRPr="00E75880" w:rsidRDefault="001F6397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color w:val="FF0000"/>
          <w:szCs w:val="28"/>
          <w:lang w:eastAsia="en-US"/>
        </w:rPr>
      </w:pPr>
      <w:r w:rsidRPr="00E75880">
        <w:rPr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концентрации региональных и местных ресурсов, а также формирования эффективных механизмов взаимодействия органов государственной власти Липецкой области, органов местного самоуправления, общественных институтов.</w:t>
      </w:r>
    </w:p>
    <w:p w14:paraId="26A4D08E" w14:textId="77777777" w:rsidR="00CF6CF4" w:rsidRPr="00E75880" w:rsidRDefault="00CF6CF4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>Серьезную угрозу функционированию государственной власти представляет собой коррупция, которая подрывает доверие населения к власти и существенно замедляет экономическое развитие как государства в целом, так и его субъектов.</w:t>
      </w:r>
    </w:p>
    <w:p w14:paraId="1BE19E8C" w14:textId="77777777" w:rsidR="00CF6CF4" w:rsidRPr="00E75880" w:rsidRDefault="00CF6CF4" w:rsidP="00E7588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75880">
        <w:rPr>
          <w:szCs w:val="28"/>
        </w:rPr>
        <w:t xml:space="preserve">Анализ проведенного исследования в части «бытовой» коррупции показал положительную динамику результатов проделанной работы. </w:t>
      </w:r>
    </w:p>
    <w:p w14:paraId="398C14DC" w14:textId="77777777" w:rsidR="00CF6CF4" w:rsidRPr="00E75880" w:rsidRDefault="00CF6CF4" w:rsidP="00E7588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75880">
        <w:rPr>
          <w:szCs w:val="28"/>
        </w:rPr>
        <w:t>Так, показатель «Риск «бытовой» коррупции» в 2022 году по сравнению с 2021 годом снизился на 19%, что свидетельствует об уменьшении количества случаев инициирования коррупционных сценариев со стороны органов государственной власти и эффективности принимаемых ими мер по профилактике коррупционных правонарушений.</w:t>
      </w:r>
    </w:p>
    <w:p w14:paraId="4E091802" w14:textId="77777777" w:rsidR="00CF6CF4" w:rsidRPr="00E75880" w:rsidRDefault="00CF6CF4" w:rsidP="00E7588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75880">
        <w:rPr>
          <w:szCs w:val="28"/>
        </w:rPr>
        <w:lastRenderedPageBreak/>
        <w:t>Согласно проведенному исследованию в 2022 году снизились показатели «Среднее количество коррупционных сделок в сфере «бытовой» коррупции за год на одного участника коррупционной ситуации» на 3%, «Количество коррупционных сделок в сфере «бытовой» коррупции в Липецкой области» на 14%, «Доля годового объема «бытовой» коррупции в Липецкой области в валовом региональном продукте» на 8 %, «Индикатор уровня «бытовой» коррупции в Липецкой области» на 7%.</w:t>
      </w:r>
    </w:p>
    <w:p w14:paraId="4DEAE7A2" w14:textId="77777777" w:rsidR="00CF6CF4" w:rsidRPr="00E75880" w:rsidRDefault="00412BA5" w:rsidP="00E7588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75880">
        <w:rPr>
          <w:szCs w:val="28"/>
        </w:rPr>
        <w:t>Кроме того,</w:t>
      </w:r>
      <w:r w:rsidR="00CF6CF4" w:rsidRPr="00E75880">
        <w:rPr>
          <w:szCs w:val="28"/>
        </w:rPr>
        <w:t xml:space="preserve"> сократилась величина показателя «Коррупционный опыт жителей региона» на 5% по сравнению с 2021 годом.</w:t>
      </w:r>
    </w:p>
    <w:p w14:paraId="47C502B3" w14:textId="77777777" w:rsidR="00CF6CF4" w:rsidRPr="00E75880" w:rsidRDefault="00CF6CF4" w:rsidP="00E7588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75880">
        <w:rPr>
          <w:szCs w:val="28"/>
        </w:rPr>
        <w:t>На 3% сократился показатель «Институциональный индикатор коррупции», что свидетельствует о снижении уровня ожиданий граждан столкновения с проявлениями коррупции в органах государственной власти региона.</w:t>
      </w:r>
    </w:p>
    <w:p w14:paraId="6C05667D" w14:textId="77777777" w:rsidR="00CF6CF4" w:rsidRPr="00E75880" w:rsidRDefault="00CF6CF4" w:rsidP="00E7588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75880">
        <w:rPr>
          <w:szCs w:val="28"/>
        </w:rPr>
        <w:t xml:space="preserve">Также отмечается положительная динамика в части «деловой коррупции» в 2022 году снизились по сравнению с 2021 годом «Коррупционный опыт в сфере «деловой» коррупции на 4%, «Количество коррупционных сделок в сфере «деловой» коррупции в Липецкой области на 31%, «Годовой объем «деловой» коррупции в Липецкой области» на 24%, «Мнение представителей бизнеса об интенсивности «деловой» коррупции» на 3%. </w:t>
      </w:r>
    </w:p>
    <w:p w14:paraId="2639C4F8" w14:textId="77777777" w:rsidR="00CF6CF4" w:rsidRPr="00E75880" w:rsidRDefault="00CF6CF4" w:rsidP="00E7588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75880">
        <w:rPr>
          <w:szCs w:val="28"/>
        </w:rPr>
        <w:t>Кроме того, снижение коррупционного напряжения в регионе подтверждается снижением на 17,5 % количества выявленных органами прокуратуры нарушений коррупционной направленности.</w:t>
      </w:r>
    </w:p>
    <w:p w14:paraId="114625CE" w14:textId="77777777" w:rsidR="001426FB" w:rsidRPr="00E75880" w:rsidRDefault="003F7F58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 xml:space="preserve"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являются важным фактором устойчивого социально-экономического развития </w:t>
      </w:r>
      <w:r w:rsidR="003B4A0C" w:rsidRPr="00E75880">
        <w:rPr>
          <w:szCs w:val="28"/>
          <w:lang w:eastAsia="ru-RU"/>
        </w:rPr>
        <w:t>Липецкой области</w:t>
      </w:r>
      <w:r w:rsidRPr="00E75880">
        <w:rPr>
          <w:szCs w:val="28"/>
          <w:lang w:eastAsia="ru-RU"/>
        </w:rPr>
        <w:t>. Анализ военно-стратегической обстановки показывает, что на длительную перспективу сохраняется необходимость в проведении мероприятий гражданской обороны.</w:t>
      </w:r>
    </w:p>
    <w:p w14:paraId="4B24FCCB" w14:textId="77777777" w:rsidR="00685471" w:rsidRPr="00E75880" w:rsidRDefault="00685471" w:rsidP="00E75880">
      <w:pPr>
        <w:spacing w:line="240" w:lineRule="auto"/>
        <w:ind w:firstLine="709"/>
        <w:rPr>
          <w:szCs w:val="28"/>
        </w:rPr>
      </w:pPr>
      <w:r w:rsidRPr="00E75880">
        <w:rPr>
          <w:szCs w:val="28"/>
        </w:rPr>
        <w:t>Для эффективной защиты населения, материальных и культурных ценностей от опасностей, возникающих при военных конфликтах и чрезвычайных ситуациях необходимо поддержание на требуемом уровне состояния гражданской обороны.</w:t>
      </w:r>
    </w:p>
    <w:p w14:paraId="6502D0FC" w14:textId="77777777" w:rsidR="00685471" w:rsidRPr="00E75880" w:rsidRDefault="00685471" w:rsidP="00E75880">
      <w:pPr>
        <w:spacing w:line="240" w:lineRule="auto"/>
        <w:ind w:firstLine="709"/>
        <w:rPr>
          <w:szCs w:val="28"/>
        </w:rPr>
      </w:pPr>
      <w:r w:rsidRPr="00E75880">
        <w:rPr>
          <w:szCs w:val="28"/>
        </w:rPr>
        <w:t xml:space="preserve">В этих целях принимаются меры по повышению качества подготовки населения в области гражданской обороны, в первую очередь должностных лиц, уполномоченных на решение задач гражданской обороны. </w:t>
      </w:r>
    </w:p>
    <w:p w14:paraId="38183A33" w14:textId="77777777" w:rsidR="00685471" w:rsidRPr="00E75880" w:rsidRDefault="00685471" w:rsidP="00E75880">
      <w:pPr>
        <w:spacing w:line="240" w:lineRule="auto"/>
        <w:ind w:firstLine="709"/>
        <w:rPr>
          <w:szCs w:val="28"/>
        </w:rPr>
      </w:pPr>
      <w:r w:rsidRPr="00E75880">
        <w:rPr>
          <w:szCs w:val="28"/>
        </w:rPr>
        <w:t>Особое внимание уделяется повышению готовности защитных сооружений гражданской обороны, развитию современных систем оповещения населения, наличию запасов средств индивидуальной защиты и других материальных средств для нужд гражданской обороны.</w:t>
      </w:r>
    </w:p>
    <w:p w14:paraId="147D8A86" w14:textId="77777777" w:rsidR="001426FB" w:rsidRPr="00E75880" w:rsidRDefault="00A33395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>На территории Липецкой области за 2022 год произошло 2744 пожара. Погибло 74 человека, травмировано 100 человек.</w:t>
      </w:r>
    </w:p>
    <w:p w14:paraId="2F3801E9" w14:textId="77777777" w:rsidR="00A33395" w:rsidRPr="00E75880" w:rsidRDefault="00A33395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lastRenderedPageBreak/>
        <w:t>В сравнении с аналогичным периодом прошлого года количество пожаров уменьшилось на 40% (</w:t>
      </w:r>
      <w:r w:rsidRPr="00E75880">
        <w:rPr>
          <w:szCs w:val="28"/>
          <w:lang w:val="en-US" w:eastAsia="ru-RU"/>
        </w:rPr>
        <w:t>c</w:t>
      </w:r>
      <w:r w:rsidRPr="00E75880">
        <w:rPr>
          <w:szCs w:val="28"/>
          <w:lang w:eastAsia="ru-RU"/>
        </w:rPr>
        <w:t xml:space="preserve"> </w:t>
      </w:r>
      <w:r w:rsidR="00F629CE" w:rsidRPr="00E75880">
        <w:rPr>
          <w:szCs w:val="28"/>
          <w:lang w:eastAsia="ru-RU"/>
        </w:rPr>
        <w:t>4</w:t>
      </w:r>
      <w:r w:rsidRPr="00E75880">
        <w:rPr>
          <w:szCs w:val="28"/>
          <w:lang w:eastAsia="ru-RU"/>
        </w:rPr>
        <w:t>519 до 2744), количество погибших уменьшилось на 4 % (с 77 до 74), число травмированных увеличилось на 12 % (с 88 до 100).</w:t>
      </w:r>
    </w:p>
    <w:p w14:paraId="12AE0936" w14:textId="6C379170" w:rsidR="00FB7CBA" w:rsidRPr="00E75880" w:rsidRDefault="00FB7CBA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>Особое внимание уделено профилактической работе с населением.</w:t>
      </w:r>
      <w:r w:rsidR="00A33395" w:rsidRPr="00E75880">
        <w:rPr>
          <w:szCs w:val="28"/>
          <w:lang w:eastAsia="ru-RU"/>
        </w:rPr>
        <w:t xml:space="preserve"> </w:t>
      </w:r>
      <w:r w:rsidR="00A33395" w:rsidRPr="00E75880">
        <w:rPr>
          <w:szCs w:val="28"/>
          <w:lang w:eastAsia="ru-RU"/>
        </w:rPr>
        <w:br/>
      </w:r>
      <w:r w:rsidRPr="00E75880">
        <w:rPr>
          <w:szCs w:val="28"/>
          <w:lang w:eastAsia="ru-RU"/>
        </w:rPr>
        <w:t xml:space="preserve">В жилом секторе субъектами профилактики пожаров </w:t>
      </w:r>
      <w:r w:rsidR="00244775" w:rsidRPr="00E75880">
        <w:rPr>
          <w:szCs w:val="28"/>
          <w:lang w:eastAsia="ru-RU"/>
        </w:rPr>
        <w:t>совершено</w:t>
      </w:r>
      <w:r w:rsidRPr="00E75880">
        <w:rPr>
          <w:szCs w:val="28"/>
          <w:lang w:eastAsia="ru-RU"/>
        </w:rPr>
        <w:t xml:space="preserve"> более 5,3 тыс. рейдовых осмотров территорий, 401 тыс. </w:t>
      </w:r>
      <w:proofErr w:type="spellStart"/>
      <w:r w:rsidRPr="00E75880">
        <w:rPr>
          <w:szCs w:val="28"/>
          <w:lang w:eastAsia="ru-RU"/>
        </w:rPr>
        <w:t>подворовых</w:t>
      </w:r>
      <w:proofErr w:type="spellEnd"/>
      <w:r w:rsidRPr="00E75880">
        <w:rPr>
          <w:szCs w:val="28"/>
          <w:lang w:eastAsia="ru-RU"/>
        </w:rPr>
        <w:t xml:space="preserve"> обходов, 1,7 тыс. обходов мест проживания детей в семьях «групп риска». В СМИ опубликовано 644 статьи, проведено 432 выступления (404 - по радио и 28 - по местному ТВ). На Интернет – сайтах информационных агентств области и органов власти размещено почти 4,5 тыс. публикаций. В 2022 году в Липецкой области зарегистрировано 2736 пожаров (АППГ - 4436, уменьшение на 39,1%), при которых погибло 72 человека (АППГ - 77, уменьшение на 6,5%).</w:t>
      </w:r>
    </w:p>
    <w:p w14:paraId="39A40D9F" w14:textId="77777777" w:rsidR="00094663" w:rsidRPr="00E75880" w:rsidRDefault="00094663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>Большое внимание уделялось обеспечению безопасности людей на водных объектах.</w:t>
      </w:r>
    </w:p>
    <w:p w14:paraId="65AB5EA8" w14:textId="77777777" w:rsidR="00094663" w:rsidRPr="00E75880" w:rsidRDefault="00094663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>В целях профилактики гибели людей на водных объектах в 2022 году проведено 729 выступлений на радио и телевидении, в печатных СМИ опубликовано 334 статьи. Информация о безопасном поведении на водных объектах размещена в тематических разделах на официальных сайтах администраций городских округов и муниципальных районов (1810). На 4 терминальных комплексах ОКСИОН круглосуточно транслируются 12 профилактических роликов. Проведено более 13 тыс. профилактических бесед на водных объектах.</w:t>
      </w:r>
    </w:p>
    <w:p w14:paraId="7A5B4153" w14:textId="77777777" w:rsidR="00094663" w:rsidRPr="00E75880" w:rsidRDefault="00094663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 xml:space="preserve">По данным ГИМС </w:t>
      </w:r>
      <w:r w:rsidR="007F575C" w:rsidRPr="00E75880">
        <w:rPr>
          <w:szCs w:val="28"/>
          <w:lang w:eastAsia="ru-RU"/>
        </w:rPr>
        <w:t xml:space="preserve">МЧС России по Липецкой области </w:t>
      </w:r>
      <w:r w:rsidRPr="00E75880">
        <w:rPr>
          <w:szCs w:val="28"/>
          <w:lang w:eastAsia="ru-RU"/>
        </w:rPr>
        <w:t>в 2022 году на водных объектах Липецкой области произошло 19 происшествий (снижение на 42%), при которых погибло 12 человек (снижение на 63 %). Основными причинами гибели людей на водоемах явились летом – купание в неорганизованных местах, в состоянии алкогольного опьянения; зимой – выход на тонкий лед в запрещенных местах.</w:t>
      </w:r>
    </w:p>
    <w:p w14:paraId="19E5F561" w14:textId="77777777" w:rsidR="00A029CB" w:rsidRPr="00E75880" w:rsidRDefault="00A029CB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 xml:space="preserve">В этих целях принимаются меры по повышению качества подготовки населения в области гражданской обороны, в первую очередь должностных лиц, уполномоченных на решение задач гражданской обороны. </w:t>
      </w:r>
    </w:p>
    <w:p w14:paraId="26035731" w14:textId="77777777" w:rsidR="00A029CB" w:rsidRPr="00E75880" w:rsidRDefault="00A029CB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>Особое внимание уделяется повышению готовности защитных сооружений гражданской обороны, развитию современных систем оповещения населения, наличию запасов средств индивидуальной защиты и других материальных средств для нужд гражданской обороны.</w:t>
      </w:r>
    </w:p>
    <w:p w14:paraId="6934BB2E" w14:textId="77777777" w:rsidR="00094663" w:rsidRPr="00E75880" w:rsidRDefault="00094663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>Возрождение мировой юстиции является важным достижением современной судебной реформы. Мировая юстиция вносит значимый вклад в совершенствование юридической защиты прав и свобод человека, с приходом на правовое поле мировых судей правосудие стало более качественным и оперативным. Мировыми судьями рассматривается около 80% от общего количества всех дел, поступающих в суды общей юрисдикции, что позитивно сказалось на решении проблем судебной системы в целом.</w:t>
      </w:r>
    </w:p>
    <w:p w14:paraId="26FDBF62" w14:textId="77777777" w:rsidR="00094663" w:rsidRPr="00E75880" w:rsidRDefault="00094663" w:rsidP="00E7588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75880">
        <w:rPr>
          <w:bCs/>
          <w:szCs w:val="28"/>
        </w:rPr>
        <w:t xml:space="preserve">Деятельность мировых судей играет значительную роль в формировании правосознания граждан, поддержании общественного порядка, </w:t>
      </w:r>
      <w:r w:rsidRPr="00E75880">
        <w:rPr>
          <w:bCs/>
          <w:szCs w:val="28"/>
        </w:rPr>
        <w:lastRenderedPageBreak/>
        <w:t>а также в социально-экономическом развитии Липецкой области через взыскание недостающих налогов, задолженности по коммунальным услугам и жилью, договорам займа.</w:t>
      </w:r>
    </w:p>
    <w:p w14:paraId="6FA3ED1D" w14:textId="77777777" w:rsidR="00094663" w:rsidRPr="00E75880" w:rsidRDefault="00094663" w:rsidP="00E7588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75880">
        <w:rPr>
          <w:szCs w:val="28"/>
        </w:rPr>
        <w:t>В период с 2000 по 2022 годы мировыми судьями области рассмотрено более 60 тыс. уголовных, 1,7 млн. гражданских дел и более 700 тыс. дел об административных правонарушениях.</w:t>
      </w:r>
    </w:p>
    <w:p w14:paraId="7ECC5B8E" w14:textId="77777777" w:rsidR="00094663" w:rsidRPr="00E75880" w:rsidRDefault="00094663" w:rsidP="00E7588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75880">
        <w:rPr>
          <w:szCs w:val="28"/>
        </w:rPr>
        <w:t>Дальнейший вектор развития мировой юстиции направлен в сторону цифровизации всех процессов и внедрения бережливых технологий.</w:t>
      </w:r>
      <w:r w:rsidRPr="00E75880">
        <w:rPr>
          <w:bCs/>
          <w:szCs w:val="28"/>
        </w:rPr>
        <w:t xml:space="preserve"> Реализация этих задач требует значительной финансовой поддержки, развития кадрового потенциала, своевременного обновления нормативной базы и реализации проектов создания Центров правосудия.</w:t>
      </w:r>
    </w:p>
    <w:p w14:paraId="00E157B1" w14:textId="77777777" w:rsidR="00EE0DF3" w:rsidRPr="00E75880" w:rsidRDefault="00EE0DF3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color w:val="FF0000"/>
          <w:szCs w:val="28"/>
          <w:lang w:eastAsia="en-US"/>
        </w:rPr>
      </w:pPr>
    </w:p>
    <w:p w14:paraId="5FEDD393" w14:textId="7BACED37" w:rsidR="00050719" w:rsidRPr="00246C22" w:rsidRDefault="002A535A" w:rsidP="005A542E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246C22">
        <w:rPr>
          <w:b/>
          <w:bCs/>
          <w:szCs w:val="28"/>
        </w:rPr>
        <w:t>1.2 Описание</w:t>
      </w:r>
      <w:r w:rsidR="00050719" w:rsidRPr="00246C22">
        <w:rPr>
          <w:b/>
          <w:bCs/>
          <w:szCs w:val="28"/>
        </w:rPr>
        <w:t xml:space="preserve"> приоритетов и целей государственной политики в сфере реализации государственной программы </w:t>
      </w:r>
      <w:r w:rsidR="00CF1601" w:rsidRPr="00246C22">
        <w:rPr>
          <w:b/>
          <w:bCs/>
          <w:szCs w:val="28"/>
        </w:rPr>
        <w:t>«Обеспечение общественной безопасности населения и территории Липецкой области»</w:t>
      </w:r>
      <w:r w:rsidR="00673735" w:rsidRPr="00246C22">
        <w:rPr>
          <w:b/>
          <w:bCs/>
          <w:szCs w:val="28"/>
        </w:rPr>
        <w:t xml:space="preserve">, сведения о взаимосвязи со стратегическими приоритетами, определенными в стратегии социально-экономического развития области, иных документах стратегического планирования области в сфере </w:t>
      </w:r>
      <w:r w:rsidR="00090BD3" w:rsidRPr="00246C22">
        <w:rPr>
          <w:b/>
          <w:bCs/>
          <w:szCs w:val="28"/>
        </w:rPr>
        <w:t>обеспечения общественной безопасности</w:t>
      </w:r>
      <w:r w:rsidR="00987375" w:rsidRPr="00246C22">
        <w:rPr>
          <w:b/>
          <w:bCs/>
          <w:szCs w:val="28"/>
        </w:rPr>
        <w:t>.</w:t>
      </w:r>
    </w:p>
    <w:p w14:paraId="41DAAA09" w14:textId="77777777" w:rsidR="00795CA3" w:rsidRPr="00246C22" w:rsidRDefault="00795CA3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14:paraId="69042E17" w14:textId="10AF4FA2" w:rsidR="00F54BC5" w:rsidRPr="00E75880" w:rsidRDefault="009E24FD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В соответствии</w:t>
      </w:r>
      <w:r w:rsidR="00F54BC5" w:rsidRPr="00E75880">
        <w:rPr>
          <w:bCs/>
          <w:szCs w:val="28"/>
        </w:rPr>
        <w:t xml:space="preserve"> с</w:t>
      </w:r>
      <w:r w:rsidRPr="00E75880">
        <w:rPr>
          <w:bCs/>
          <w:szCs w:val="28"/>
        </w:rPr>
        <w:t xml:space="preserve"> </w:t>
      </w:r>
      <w:r w:rsidR="00F54BC5" w:rsidRPr="00E75880">
        <w:rPr>
          <w:bCs/>
          <w:szCs w:val="28"/>
        </w:rPr>
        <w:t xml:space="preserve">Указом Президента Российской Федерации от 21.07.2020 № 474 «О национальных целях развития Российской Федерации на период до 2030 года» одной из национальных целей </w:t>
      </w:r>
      <w:bookmarkStart w:id="0" w:name="_Hlk145682260"/>
      <w:r w:rsidR="00F54BC5" w:rsidRPr="00E75880">
        <w:rPr>
          <w:bCs/>
          <w:szCs w:val="28"/>
        </w:rPr>
        <w:t xml:space="preserve">развития Российской Федерации </w:t>
      </w:r>
      <w:bookmarkEnd w:id="0"/>
      <w:r w:rsidR="00F54BC5" w:rsidRPr="00E75880">
        <w:rPr>
          <w:bCs/>
          <w:szCs w:val="28"/>
        </w:rPr>
        <w:t>является комфортная и безопасная среда для жизни.</w:t>
      </w:r>
    </w:p>
    <w:p w14:paraId="5DE84072" w14:textId="61B26D5F" w:rsidR="00962D65" w:rsidRPr="00E75880" w:rsidRDefault="00707537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 xml:space="preserve">Обеспечение безопасности является национальными приоритетами следующих документов стратегического планирования Российской Федерации: </w:t>
      </w:r>
    </w:p>
    <w:p w14:paraId="3E1606BA" w14:textId="46A9EF36" w:rsidR="00707537" w:rsidRPr="00E75880" w:rsidRDefault="00707537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 xml:space="preserve">Стратегии национальной безопасности Российской Федерации, утвержденной Указом Президента Российской Федерации от 02.07.2021 № 400; </w:t>
      </w:r>
    </w:p>
    <w:p w14:paraId="7A0E8698" w14:textId="15D08DBC" w:rsidR="00707537" w:rsidRPr="00E75880" w:rsidRDefault="00707537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государственной программы Российской Федерации «Обеспечение общественного порядка и противодействие преступности», утвержденной</w:t>
      </w:r>
      <w:r w:rsidRPr="00E75880">
        <w:rPr>
          <w:szCs w:val="28"/>
        </w:rPr>
        <w:t xml:space="preserve"> </w:t>
      </w:r>
      <w:r w:rsidRPr="00E75880">
        <w:rPr>
          <w:bCs/>
          <w:szCs w:val="28"/>
        </w:rPr>
        <w:t>постановлением Правительства Российской Федерации от 15.04.2014 № 345;</w:t>
      </w:r>
    </w:p>
    <w:p w14:paraId="496994A5" w14:textId="05DEB322" w:rsidR="00707537" w:rsidRPr="00E75880" w:rsidRDefault="00707537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государственной программы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утвержденная постановлением Правительства Российской Федерации от 15.04.2014 № 300;</w:t>
      </w:r>
    </w:p>
    <w:p w14:paraId="27932304" w14:textId="270DB490" w:rsidR="00707537" w:rsidRPr="00E75880" w:rsidRDefault="00707537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государственной программы Российской Федерации «Юстиция», утвержденная постановлением Правительства Российской Федерации от 15.04.2014 № 312.</w:t>
      </w:r>
    </w:p>
    <w:p w14:paraId="5C9B4C42" w14:textId="175534FB" w:rsidR="006454E1" w:rsidRPr="00E75880" w:rsidRDefault="002A41BE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 xml:space="preserve">В </w:t>
      </w:r>
      <w:bookmarkStart w:id="1" w:name="_Hlk145682332"/>
      <w:r w:rsidR="006454E1" w:rsidRPr="00E75880">
        <w:rPr>
          <w:bCs/>
          <w:szCs w:val="28"/>
        </w:rPr>
        <w:t>Стратеги</w:t>
      </w:r>
      <w:r w:rsidRPr="00E75880">
        <w:rPr>
          <w:bCs/>
          <w:szCs w:val="28"/>
        </w:rPr>
        <w:t>и</w:t>
      </w:r>
      <w:r w:rsidR="006454E1" w:rsidRPr="00E75880">
        <w:rPr>
          <w:bCs/>
          <w:szCs w:val="28"/>
        </w:rPr>
        <w:t xml:space="preserve"> социально-экономического развития Липецкой области на период до 2030 года</w:t>
      </w:r>
      <w:bookmarkEnd w:id="1"/>
      <w:r w:rsidR="006454E1" w:rsidRPr="00E75880">
        <w:rPr>
          <w:bCs/>
          <w:szCs w:val="28"/>
        </w:rPr>
        <w:t>, утвержденной Законом Липецкой области от 25 октября 2022 № 207-</w:t>
      </w:r>
      <w:r w:rsidR="00674AC0" w:rsidRPr="00E75880">
        <w:rPr>
          <w:bCs/>
          <w:szCs w:val="28"/>
        </w:rPr>
        <w:t>ОЗ, предусмотрено</w:t>
      </w:r>
      <w:r w:rsidR="006454E1" w:rsidRPr="00E75880">
        <w:rPr>
          <w:bCs/>
          <w:szCs w:val="28"/>
        </w:rPr>
        <w:t xml:space="preserve"> достижение </w:t>
      </w:r>
      <w:r w:rsidRPr="00E75880">
        <w:rPr>
          <w:bCs/>
          <w:szCs w:val="28"/>
        </w:rPr>
        <w:t xml:space="preserve">стратегической цели </w:t>
      </w:r>
      <w:r w:rsidR="006454E1" w:rsidRPr="00E75880">
        <w:rPr>
          <w:bCs/>
          <w:szCs w:val="28"/>
        </w:rPr>
        <w:t xml:space="preserve">«Липецкая область – 2030 – регион комфортной и безопасной среды для жизни, гармоничного пространственного развития, выстроенного баланса </w:t>
      </w:r>
      <w:proofErr w:type="spellStart"/>
      <w:r w:rsidR="006454E1" w:rsidRPr="00E75880">
        <w:rPr>
          <w:bCs/>
          <w:szCs w:val="28"/>
        </w:rPr>
        <w:t>Липецко</w:t>
      </w:r>
      <w:proofErr w:type="spellEnd"/>
      <w:r w:rsidR="006454E1" w:rsidRPr="00E75880">
        <w:rPr>
          <w:bCs/>
          <w:szCs w:val="28"/>
        </w:rPr>
        <w:t>-</w:t>
      </w:r>
      <w:r w:rsidR="006454E1" w:rsidRPr="00E75880">
        <w:rPr>
          <w:bCs/>
          <w:szCs w:val="28"/>
        </w:rPr>
        <w:lastRenderedPageBreak/>
        <w:t>Елецкой агломерации и сельских территорий», приоритетным направлением достижения которой является безопасность.</w:t>
      </w:r>
    </w:p>
    <w:p w14:paraId="032705BA" w14:textId="4E434337" w:rsidR="006454E1" w:rsidRPr="00E75880" w:rsidRDefault="006454E1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 xml:space="preserve">Исходя из </w:t>
      </w:r>
      <w:r w:rsidR="002A41BE" w:rsidRPr="00E75880">
        <w:rPr>
          <w:bCs/>
          <w:szCs w:val="28"/>
        </w:rPr>
        <w:t xml:space="preserve">национальных целей развития Российской Федерации на период до 2030 года </w:t>
      </w:r>
      <w:r w:rsidRPr="00E75880">
        <w:rPr>
          <w:bCs/>
          <w:szCs w:val="28"/>
        </w:rPr>
        <w:t xml:space="preserve">и </w:t>
      </w:r>
      <w:r w:rsidR="002A41BE" w:rsidRPr="00E75880">
        <w:rPr>
          <w:bCs/>
          <w:szCs w:val="28"/>
        </w:rPr>
        <w:t xml:space="preserve">Стратегии социально-экономического развития Липецкой области на период до 2030 года </w:t>
      </w:r>
      <w:r w:rsidRPr="00E75880">
        <w:rPr>
          <w:bCs/>
          <w:szCs w:val="28"/>
        </w:rPr>
        <w:t>сформулированы цели реализации государственной программы Липецкой области «Обеспечение общественной безопасности населения и территории Липецкой области»:</w:t>
      </w:r>
    </w:p>
    <w:p w14:paraId="0B135284" w14:textId="77777777" w:rsidR="006454E1" w:rsidRPr="00E75880" w:rsidRDefault="006454E1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Снижение числа зарегистрированных преступлений до 1 135 ед. в расчете на 100 тыс. чел. населения к 2030 году;</w:t>
      </w:r>
    </w:p>
    <w:p w14:paraId="7F51504B" w14:textId="77777777" w:rsidR="006454E1" w:rsidRPr="00E75880" w:rsidRDefault="006454E1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Снижение числа деструктивных событий к 2030 году до 4502 ед. по сравнению с плановым значением 2022 года;</w:t>
      </w:r>
    </w:p>
    <w:p w14:paraId="6D8242DF" w14:textId="77777777" w:rsidR="006454E1" w:rsidRPr="00E75880" w:rsidRDefault="006454E1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Достигнут уровень удовлетворенности мировых судей 88% к 2030 году.</w:t>
      </w:r>
    </w:p>
    <w:p w14:paraId="394C5CD3" w14:textId="77777777" w:rsidR="006454E1" w:rsidRPr="00E75880" w:rsidRDefault="006454E1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14:paraId="2AA6F965" w14:textId="5A6B8A24" w:rsidR="003C1348" w:rsidRPr="00E75880" w:rsidRDefault="002A2863" w:rsidP="005A542E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1.</w:t>
      </w:r>
      <w:r w:rsidR="00F95FE7" w:rsidRPr="00E75880">
        <w:rPr>
          <w:b/>
          <w:bCs/>
          <w:szCs w:val="28"/>
        </w:rPr>
        <w:t>3 Сведения о взаимосвязи со стратегическими приоритетами,</w:t>
      </w:r>
    </w:p>
    <w:p w14:paraId="1F84A300" w14:textId="1A7F8F3E" w:rsidR="00F95FE7" w:rsidRPr="00E75880" w:rsidRDefault="00F95FE7" w:rsidP="005A542E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E75880">
        <w:rPr>
          <w:b/>
          <w:bCs/>
          <w:szCs w:val="28"/>
        </w:rPr>
        <w:t>целями и показателями государственны</w:t>
      </w:r>
      <w:r w:rsidR="009B4B0A" w:rsidRPr="00E75880">
        <w:rPr>
          <w:b/>
          <w:bCs/>
          <w:szCs w:val="28"/>
        </w:rPr>
        <w:t>х программ Российской Федерации.</w:t>
      </w:r>
    </w:p>
    <w:p w14:paraId="5413356D" w14:textId="77777777" w:rsidR="003C1348" w:rsidRPr="00E75880" w:rsidRDefault="003C1348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14:paraId="3E6E0740" w14:textId="508F5C3C" w:rsidR="00F95FE7" w:rsidRPr="00E75880" w:rsidRDefault="00D93919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Цели и приоритеты г</w:t>
      </w:r>
      <w:r w:rsidR="006353F5" w:rsidRPr="00E75880">
        <w:rPr>
          <w:bCs/>
          <w:szCs w:val="28"/>
        </w:rPr>
        <w:t>осударственн</w:t>
      </w:r>
      <w:r w:rsidRPr="00E75880">
        <w:rPr>
          <w:bCs/>
          <w:szCs w:val="28"/>
        </w:rPr>
        <w:t>ой</w:t>
      </w:r>
      <w:r w:rsidR="006353F5" w:rsidRPr="00E75880">
        <w:rPr>
          <w:bCs/>
          <w:szCs w:val="28"/>
        </w:rPr>
        <w:t xml:space="preserve"> программ</w:t>
      </w:r>
      <w:r w:rsidRPr="00E75880">
        <w:rPr>
          <w:bCs/>
          <w:szCs w:val="28"/>
        </w:rPr>
        <w:t>ы</w:t>
      </w:r>
      <w:r w:rsidR="006353F5" w:rsidRPr="00E75880">
        <w:rPr>
          <w:bCs/>
          <w:szCs w:val="28"/>
        </w:rPr>
        <w:t xml:space="preserve"> </w:t>
      </w:r>
      <w:r w:rsidR="00083785" w:rsidRPr="00E75880">
        <w:rPr>
          <w:bCs/>
          <w:szCs w:val="28"/>
        </w:rPr>
        <w:t>«Обеспечение общественной безопасности населения и территории Липецкой области»</w:t>
      </w:r>
      <w:r w:rsidR="006353F5" w:rsidRPr="00E75880">
        <w:rPr>
          <w:bCs/>
          <w:szCs w:val="28"/>
        </w:rPr>
        <w:t xml:space="preserve"> </w:t>
      </w:r>
      <w:r w:rsidRPr="00E75880">
        <w:rPr>
          <w:bCs/>
          <w:szCs w:val="28"/>
        </w:rPr>
        <w:t xml:space="preserve">взаимосвязаны с целями, стратегическими приоритетами и показателями </w:t>
      </w:r>
      <w:r w:rsidR="00E13D3B" w:rsidRPr="00E75880">
        <w:rPr>
          <w:bCs/>
          <w:szCs w:val="28"/>
        </w:rPr>
        <w:t>следующи</w:t>
      </w:r>
      <w:r w:rsidRPr="00E75880">
        <w:rPr>
          <w:bCs/>
          <w:szCs w:val="28"/>
        </w:rPr>
        <w:t>ми документами стратегического планирования</w:t>
      </w:r>
      <w:r w:rsidR="001726C2" w:rsidRPr="00E75880">
        <w:rPr>
          <w:bCs/>
          <w:szCs w:val="28"/>
        </w:rPr>
        <w:t xml:space="preserve"> Российской Федерации</w:t>
      </w:r>
      <w:r w:rsidR="009B4B0A" w:rsidRPr="00E75880">
        <w:rPr>
          <w:bCs/>
          <w:szCs w:val="28"/>
        </w:rPr>
        <w:t>:</w:t>
      </w:r>
    </w:p>
    <w:p w14:paraId="44C4DD84" w14:textId="6C1CD1E5" w:rsidR="00C04F84" w:rsidRPr="00E75880" w:rsidRDefault="00D93919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1)</w:t>
      </w:r>
      <w:r w:rsidR="0036502B" w:rsidRPr="00E75880">
        <w:rPr>
          <w:bCs/>
          <w:szCs w:val="28"/>
        </w:rPr>
        <w:t xml:space="preserve"> </w:t>
      </w:r>
      <w:bookmarkStart w:id="2" w:name="_Hlk145684388"/>
      <w:r w:rsidRPr="00E75880">
        <w:rPr>
          <w:bCs/>
          <w:szCs w:val="28"/>
        </w:rPr>
        <w:t xml:space="preserve">государственной программой Российской Федерации </w:t>
      </w:r>
      <w:r w:rsidR="00E13D3B" w:rsidRPr="00E75880">
        <w:rPr>
          <w:bCs/>
          <w:szCs w:val="28"/>
        </w:rPr>
        <w:t>«Обеспечение общественного порядка и противодействие преступности»</w:t>
      </w:r>
      <w:r w:rsidRPr="00E75880">
        <w:rPr>
          <w:bCs/>
          <w:szCs w:val="28"/>
        </w:rPr>
        <w:t>, утвержденной</w:t>
      </w:r>
      <w:r w:rsidRPr="00E75880">
        <w:rPr>
          <w:szCs w:val="28"/>
        </w:rPr>
        <w:t xml:space="preserve"> </w:t>
      </w:r>
      <w:r w:rsidRPr="00E75880">
        <w:rPr>
          <w:bCs/>
          <w:szCs w:val="28"/>
        </w:rPr>
        <w:t>постановлением Правительства Российской Федерации от 15.04.2014 № 345, цел</w:t>
      </w:r>
      <w:r w:rsidR="00FB5C83" w:rsidRPr="00E75880">
        <w:rPr>
          <w:bCs/>
          <w:szCs w:val="28"/>
        </w:rPr>
        <w:t>ью</w:t>
      </w:r>
      <w:r w:rsidRPr="00E75880">
        <w:rPr>
          <w:bCs/>
          <w:szCs w:val="28"/>
        </w:rPr>
        <w:t xml:space="preserve"> и приоритетными направлениями реализации которой является </w:t>
      </w:r>
      <w:r w:rsidR="009E743E" w:rsidRPr="00E75880">
        <w:rPr>
          <w:bCs/>
          <w:szCs w:val="28"/>
        </w:rPr>
        <w:t>противодействие преступности и повышение эффективности охраны общественного порядка</w:t>
      </w:r>
      <w:r w:rsidRPr="00E75880">
        <w:rPr>
          <w:bCs/>
          <w:szCs w:val="28"/>
        </w:rPr>
        <w:t>,</w:t>
      </w:r>
      <w:r w:rsidR="009E743E" w:rsidRPr="00E75880">
        <w:rPr>
          <w:bCs/>
          <w:szCs w:val="28"/>
        </w:rPr>
        <w:t xml:space="preserve"> снижение смертности в результате дорожно-транспортных происшествий</w:t>
      </w:r>
      <w:r w:rsidR="001726C2" w:rsidRPr="00E75880">
        <w:rPr>
          <w:bCs/>
          <w:szCs w:val="28"/>
        </w:rPr>
        <w:t>;</w:t>
      </w:r>
    </w:p>
    <w:p w14:paraId="2F246C8F" w14:textId="264FB6B0" w:rsidR="003C1348" w:rsidRPr="00E75880" w:rsidRDefault="001726C2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bCs/>
          <w:szCs w:val="28"/>
        </w:rPr>
        <w:t xml:space="preserve">2) </w:t>
      </w:r>
      <w:r w:rsidR="00707537" w:rsidRPr="00E75880">
        <w:rPr>
          <w:bCs/>
          <w:szCs w:val="28"/>
        </w:rPr>
        <w:t xml:space="preserve"> государственной программой Российской Федерации </w:t>
      </w:r>
      <w:r w:rsidR="003C1348" w:rsidRPr="00E75880">
        <w:rPr>
          <w:bCs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D93919" w:rsidRPr="00E75880">
        <w:rPr>
          <w:bCs/>
          <w:szCs w:val="28"/>
        </w:rPr>
        <w:t>, утвержденная</w:t>
      </w:r>
      <w:r w:rsidR="003C1348" w:rsidRPr="00E75880">
        <w:rPr>
          <w:bCs/>
          <w:szCs w:val="28"/>
        </w:rPr>
        <w:t xml:space="preserve"> </w:t>
      </w:r>
      <w:r w:rsidR="00D93919" w:rsidRPr="00E75880">
        <w:rPr>
          <w:bCs/>
          <w:szCs w:val="28"/>
        </w:rPr>
        <w:t>п</w:t>
      </w:r>
      <w:r w:rsidR="003C1348" w:rsidRPr="00E75880">
        <w:rPr>
          <w:bCs/>
          <w:szCs w:val="28"/>
        </w:rPr>
        <w:t>остановление</w:t>
      </w:r>
      <w:r w:rsidR="00D93919" w:rsidRPr="00E75880">
        <w:rPr>
          <w:bCs/>
          <w:szCs w:val="28"/>
        </w:rPr>
        <w:t>м</w:t>
      </w:r>
      <w:r w:rsidR="003C1348" w:rsidRPr="00E75880">
        <w:rPr>
          <w:bCs/>
          <w:szCs w:val="28"/>
        </w:rPr>
        <w:t xml:space="preserve"> Правительства Р</w:t>
      </w:r>
      <w:r w:rsidR="00D93919" w:rsidRPr="00E75880">
        <w:rPr>
          <w:bCs/>
          <w:szCs w:val="28"/>
        </w:rPr>
        <w:t>оссийской Федерации</w:t>
      </w:r>
      <w:r w:rsidR="003C1348" w:rsidRPr="00E75880">
        <w:rPr>
          <w:bCs/>
          <w:szCs w:val="28"/>
        </w:rPr>
        <w:t xml:space="preserve"> от 15.04.2014 </w:t>
      </w:r>
      <w:r w:rsidR="00D93919" w:rsidRPr="00E75880">
        <w:rPr>
          <w:bCs/>
          <w:szCs w:val="28"/>
        </w:rPr>
        <w:t>№</w:t>
      </w:r>
      <w:r w:rsidR="003C1348" w:rsidRPr="00E75880">
        <w:rPr>
          <w:bCs/>
          <w:szCs w:val="28"/>
        </w:rPr>
        <w:t xml:space="preserve"> 300</w:t>
      </w:r>
      <w:r w:rsidR="00D93919" w:rsidRPr="00E75880">
        <w:rPr>
          <w:bCs/>
          <w:szCs w:val="28"/>
        </w:rPr>
        <w:t>,</w:t>
      </w:r>
      <w:r w:rsidR="003C1348" w:rsidRPr="00E75880">
        <w:rPr>
          <w:bCs/>
          <w:szCs w:val="28"/>
        </w:rPr>
        <w:t xml:space="preserve"> </w:t>
      </w:r>
      <w:bookmarkStart w:id="3" w:name="_Hlk145683580"/>
      <w:r w:rsidR="00D93919" w:rsidRPr="00E75880">
        <w:rPr>
          <w:bCs/>
          <w:szCs w:val="28"/>
        </w:rPr>
        <w:t>ц</w:t>
      </w:r>
      <w:r w:rsidR="003C1348" w:rsidRPr="00E75880">
        <w:rPr>
          <w:szCs w:val="28"/>
          <w:lang w:eastAsia="ru-RU"/>
        </w:rPr>
        <w:t xml:space="preserve">елью </w:t>
      </w:r>
      <w:r w:rsidR="00D93919" w:rsidRPr="00E75880">
        <w:rPr>
          <w:szCs w:val="28"/>
          <w:lang w:eastAsia="ru-RU"/>
        </w:rPr>
        <w:t xml:space="preserve">и приоритетными направлениями реализации которой </w:t>
      </w:r>
      <w:r w:rsidR="003C1348" w:rsidRPr="00E75880">
        <w:rPr>
          <w:szCs w:val="28"/>
          <w:lang w:eastAsia="ru-RU"/>
        </w:rPr>
        <w:t xml:space="preserve">является </w:t>
      </w:r>
      <w:bookmarkEnd w:id="3"/>
      <w:r w:rsidR="003C1348" w:rsidRPr="00E75880">
        <w:rPr>
          <w:szCs w:val="28"/>
          <w:lang w:eastAsia="ru-RU"/>
        </w:rPr>
        <w:t>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ситуациях, пожарах и происшествиях на водных объектах</w:t>
      </w:r>
      <w:bookmarkEnd w:id="2"/>
      <w:r w:rsidR="00707537" w:rsidRPr="00E75880">
        <w:rPr>
          <w:szCs w:val="28"/>
          <w:lang w:eastAsia="ru-RU"/>
        </w:rPr>
        <w:t>;</w:t>
      </w:r>
    </w:p>
    <w:p w14:paraId="7773F41C" w14:textId="79740221" w:rsidR="007530AF" w:rsidRDefault="00707537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E75880">
        <w:rPr>
          <w:szCs w:val="28"/>
          <w:lang w:eastAsia="ru-RU"/>
        </w:rPr>
        <w:t>3) государственной программой Российской Федерации «Юстиция», утвержденной постановлением Правительства Российской Федерации от 15.04.2014 № 312, целью и приоритетными направлениями реализации которой явля</w:t>
      </w:r>
      <w:r w:rsidR="007530AF" w:rsidRPr="00E75880">
        <w:rPr>
          <w:szCs w:val="28"/>
          <w:lang w:eastAsia="ru-RU"/>
        </w:rPr>
        <w:t>ю</w:t>
      </w:r>
      <w:r w:rsidRPr="00E75880">
        <w:rPr>
          <w:szCs w:val="28"/>
          <w:lang w:eastAsia="ru-RU"/>
        </w:rPr>
        <w:t>тся</w:t>
      </w:r>
      <w:r w:rsidR="007530AF" w:rsidRPr="00E75880">
        <w:rPr>
          <w:szCs w:val="28"/>
          <w:lang w:eastAsia="ru-RU"/>
        </w:rPr>
        <w:t xml:space="preserve"> развитие системы квалифицированной юридической помощи, цифровая трансформация и обеспечение управления правовым пространством на основе информационных технологий, внедрение процессов приема заявлений о предоставлении государственных услуг и выдаче </w:t>
      </w:r>
      <w:r w:rsidR="007530AF" w:rsidRPr="00E75880">
        <w:rPr>
          <w:szCs w:val="28"/>
          <w:lang w:eastAsia="ru-RU"/>
        </w:rPr>
        <w:lastRenderedPageBreak/>
        <w:t>результатов предоставления таких услуг в электронном виде органами юстиции.</w:t>
      </w:r>
    </w:p>
    <w:p w14:paraId="72829EED" w14:textId="77777777" w:rsidR="00987375" w:rsidRPr="00E75880" w:rsidRDefault="00987375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</w:p>
    <w:p w14:paraId="7B570DA2" w14:textId="29E427BA" w:rsidR="00F95FE7" w:rsidRDefault="00840BCD" w:rsidP="005A542E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1.</w:t>
      </w:r>
      <w:r w:rsidR="00F95FE7" w:rsidRPr="00E75880">
        <w:rPr>
          <w:b/>
          <w:bCs/>
          <w:szCs w:val="28"/>
        </w:rPr>
        <w:t>4 Задачи государственного управления, способы их эффективного решения в сфере</w:t>
      </w:r>
      <w:r w:rsidR="00090BD3">
        <w:rPr>
          <w:b/>
          <w:bCs/>
          <w:szCs w:val="28"/>
        </w:rPr>
        <w:t xml:space="preserve"> обеспечения общественной безопасности</w:t>
      </w:r>
      <w:r w:rsidR="006353F5" w:rsidRPr="00E75880">
        <w:rPr>
          <w:b/>
          <w:bCs/>
          <w:szCs w:val="28"/>
        </w:rPr>
        <w:t>.</w:t>
      </w:r>
    </w:p>
    <w:p w14:paraId="0F400B0C" w14:textId="77777777" w:rsidR="00987375" w:rsidRPr="00E75880" w:rsidRDefault="00987375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</w:rPr>
      </w:pPr>
    </w:p>
    <w:p w14:paraId="55B2EF6B" w14:textId="77777777" w:rsidR="00E13D3B" w:rsidRPr="00E75880" w:rsidRDefault="00E13D3B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При реализации государственной программы Липецкой области «Обеспечение общественной безопасности населения и территории Липецкой области» задачами государственного управления выступают:</w:t>
      </w:r>
    </w:p>
    <w:p w14:paraId="4C97C78B" w14:textId="77777777" w:rsidR="00E13D3B" w:rsidRPr="00E75880" w:rsidRDefault="00E13D3B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1) совершенствование системы профилактики правонарушений;</w:t>
      </w:r>
    </w:p>
    <w:p w14:paraId="75CEFA02" w14:textId="77777777" w:rsidR="00E13D3B" w:rsidRPr="00E75880" w:rsidRDefault="00E13D3B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2) минимизация условий, благоприятствующих возникновению коррупции в исполнительных органах государственной власти Липецкой области;</w:t>
      </w:r>
    </w:p>
    <w:p w14:paraId="205A08C1" w14:textId="0EDF3B0B" w:rsidR="00E13D3B" w:rsidRPr="00E75880" w:rsidRDefault="00E13D3B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75880">
        <w:rPr>
          <w:bCs/>
          <w:szCs w:val="28"/>
        </w:rPr>
        <w:t>3)</w:t>
      </w:r>
      <w:r w:rsidRPr="00E75880">
        <w:rPr>
          <w:szCs w:val="28"/>
        </w:rPr>
        <w:t xml:space="preserve"> повышен</w:t>
      </w:r>
      <w:r w:rsidR="001726C2" w:rsidRPr="00E75880">
        <w:rPr>
          <w:szCs w:val="28"/>
        </w:rPr>
        <w:t>ие</w:t>
      </w:r>
      <w:r w:rsidRPr="00E75880">
        <w:rPr>
          <w:szCs w:val="28"/>
        </w:rPr>
        <w:t xml:space="preserve"> безопасност</w:t>
      </w:r>
      <w:r w:rsidR="001726C2" w:rsidRPr="00E75880">
        <w:rPr>
          <w:szCs w:val="28"/>
        </w:rPr>
        <w:t xml:space="preserve">и </w:t>
      </w:r>
      <w:r w:rsidRPr="00E75880">
        <w:rPr>
          <w:szCs w:val="28"/>
        </w:rPr>
        <w:t>участников дорожного движения;</w:t>
      </w:r>
    </w:p>
    <w:p w14:paraId="390E887D" w14:textId="77777777" w:rsidR="00E13D3B" w:rsidRPr="00E75880" w:rsidRDefault="00E13D3B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75880">
        <w:rPr>
          <w:szCs w:val="28"/>
        </w:rPr>
        <w:t xml:space="preserve">4) </w:t>
      </w:r>
      <w:r w:rsidR="0036502B" w:rsidRPr="00E75880">
        <w:rPr>
          <w:bCs/>
          <w:szCs w:val="28"/>
        </w:rPr>
        <w:t>совершенствование</w:t>
      </w:r>
      <w:r w:rsidR="0036502B" w:rsidRPr="00E75880">
        <w:rPr>
          <w:szCs w:val="28"/>
        </w:rPr>
        <w:t xml:space="preserve"> </w:t>
      </w:r>
      <w:r w:rsidRPr="00E75880">
        <w:rPr>
          <w:szCs w:val="28"/>
        </w:rPr>
        <w:t>профилактик</w:t>
      </w:r>
      <w:r w:rsidR="00E87357" w:rsidRPr="00E75880">
        <w:rPr>
          <w:szCs w:val="28"/>
        </w:rPr>
        <w:t>и</w:t>
      </w:r>
      <w:r w:rsidRPr="00E75880">
        <w:rPr>
          <w:szCs w:val="28"/>
        </w:rPr>
        <w:t xml:space="preserve"> дорожно-транспортного травматизма;</w:t>
      </w:r>
    </w:p>
    <w:p w14:paraId="7D96FBF9" w14:textId="2AC0082B" w:rsidR="00E13D3B" w:rsidRDefault="00E13D3B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szCs w:val="28"/>
        </w:rPr>
        <w:t xml:space="preserve">5) </w:t>
      </w:r>
      <w:r w:rsidR="0036502B" w:rsidRPr="00E75880">
        <w:rPr>
          <w:bCs/>
          <w:szCs w:val="28"/>
        </w:rPr>
        <w:t>п</w:t>
      </w:r>
      <w:r w:rsidRPr="00E75880">
        <w:rPr>
          <w:bCs/>
          <w:szCs w:val="28"/>
        </w:rPr>
        <w:t>овышение эффективности предупреждения и ликвидации чрезвычайных ситуаций природного и техногенного характера, пожаров, иных происшествий;</w:t>
      </w:r>
    </w:p>
    <w:p w14:paraId="24061275" w14:textId="5E1B211E" w:rsidR="003B0647" w:rsidRPr="003B0647" w:rsidRDefault="003B0647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3B0647">
        <w:rPr>
          <w:bCs/>
          <w:szCs w:val="28"/>
        </w:rPr>
        <w:t xml:space="preserve">6) </w:t>
      </w:r>
      <w:r>
        <w:rPr>
          <w:bCs/>
          <w:szCs w:val="28"/>
        </w:rPr>
        <w:t>р</w:t>
      </w:r>
      <w:r w:rsidRPr="003B0647">
        <w:rPr>
          <w:bCs/>
          <w:szCs w:val="28"/>
        </w:rPr>
        <w:t>азвитие элементов аппаратно-программного комплекса «Безопасный город» в Липецкой области;</w:t>
      </w:r>
    </w:p>
    <w:p w14:paraId="244D741F" w14:textId="47773EA9" w:rsidR="00E13D3B" w:rsidRPr="00E75880" w:rsidRDefault="003B0647" w:rsidP="00E7588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3B0647">
        <w:rPr>
          <w:bCs/>
          <w:szCs w:val="28"/>
        </w:rPr>
        <w:t>7</w:t>
      </w:r>
      <w:r w:rsidR="00E13D3B" w:rsidRPr="00E75880">
        <w:rPr>
          <w:bCs/>
          <w:szCs w:val="28"/>
        </w:rPr>
        <w:t>) создание условий для своевременного и качественного осуществления правосудия мировыми судьями.</w:t>
      </w:r>
    </w:p>
    <w:p w14:paraId="2437D634" w14:textId="0D2152B3" w:rsidR="005B1746" w:rsidRPr="005B1746" w:rsidRDefault="005B1746" w:rsidP="005B174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14:paraId="526E4D48" w14:textId="6C979C18" w:rsidR="005B1746" w:rsidRPr="005B1746" w:rsidRDefault="005B1746" w:rsidP="005B174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14:paraId="1A6981E4" w14:textId="77777777" w:rsidR="005B1746" w:rsidRPr="005B1746" w:rsidRDefault="005B1746" w:rsidP="005B174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  <w:sectPr w:rsidR="005B1746" w:rsidRPr="005B1746" w:rsidSect="00D65705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324C0CD" w14:textId="5F079B17" w:rsidR="005B1746" w:rsidRPr="005B1746" w:rsidRDefault="005B1746" w:rsidP="005B174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767"/>
      </w:tblGrid>
      <w:tr w:rsidR="005B1746" w:rsidRPr="00DC7A2A" w14:paraId="184DEED8" w14:textId="77777777" w:rsidTr="007A181B">
        <w:trPr>
          <w:trHeight w:val="819"/>
        </w:trPr>
        <w:tc>
          <w:tcPr>
            <w:tcW w:w="15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2E8B" w14:textId="77777777" w:rsidR="0071009F" w:rsidRPr="00DC7A2A" w:rsidRDefault="0071009F" w:rsidP="00710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DC7A2A">
              <w:rPr>
                <w:b/>
                <w:color w:val="000000"/>
                <w:sz w:val="20"/>
              </w:rPr>
              <w:t>Раздел II. Паспорт</w:t>
            </w:r>
          </w:p>
          <w:p w14:paraId="1F186323" w14:textId="77777777" w:rsidR="0071009F" w:rsidRPr="00DC7A2A" w:rsidRDefault="0071009F" w:rsidP="00710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DC7A2A">
              <w:rPr>
                <w:b/>
                <w:color w:val="000000"/>
                <w:sz w:val="20"/>
              </w:rPr>
              <w:t xml:space="preserve">государственной программы Липецкой области </w:t>
            </w:r>
          </w:p>
          <w:p w14:paraId="4A8EE8EE" w14:textId="05A00AFD" w:rsidR="005B1746" w:rsidRPr="00DC7A2A" w:rsidRDefault="0071009F" w:rsidP="00710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DC7A2A">
              <w:rPr>
                <w:b/>
                <w:color w:val="000000"/>
                <w:sz w:val="20"/>
              </w:rPr>
              <w:t>«Обеспечение общественной безопасности населения и территории Липецкой области»</w:t>
            </w:r>
          </w:p>
          <w:p w14:paraId="2DEC23B1" w14:textId="77777777" w:rsidR="0071009F" w:rsidRPr="00DC7A2A" w:rsidRDefault="0071009F" w:rsidP="005B17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14:paraId="56085266" w14:textId="572211BE" w:rsidR="005B1746" w:rsidRPr="00DC7A2A" w:rsidRDefault="005B1746" w:rsidP="007100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C7A2A">
              <w:rPr>
                <w:color w:val="000000"/>
                <w:sz w:val="20"/>
              </w:rPr>
              <w:t xml:space="preserve">1. Основные положения </w:t>
            </w:r>
          </w:p>
        </w:tc>
      </w:tr>
      <w:tr w:rsidR="005B1746" w:rsidRPr="00DC7A2A" w14:paraId="5DEA5ED5" w14:textId="77777777" w:rsidTr="007A181B">
        <w:trPr>
          <w:trHeight w:val="327"/>
        </w:trPr>
        <w:tc>
          <w:tcPr>
            <w:tcW w:w="157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75014" w14:textId="77777777" w:rsidR="005B1746" w:rsidRDefault="00AF1EF3" w:rsidP="00AF1E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1746" w:rsidRPr="00DC7A2A">
              <w:rPr>
                <w:color w:val="000000"/>
                <w:sz w:val="20"/>
              </w:rPr>
              <w:t>Таблица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13"/>
              <w:gridCol w:w="11128"/>
            </w:tblGrid>
            <w:tr w:rsidR="002C1D1F" w:rsidRPr="002C1D1F" w14:paraId="69DC8ECA" w14:textId="77777777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99D6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Куратор государственной программы</w:t>
                  </w:r>
                </w:p>
              </w:tc>
              <w:tc>
                <w:tcPr>
                  <w:tcW w:w="1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8F06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Первый заместитель Губернатора Липецкой области</w:t>
                  </w:r>
                </w:p>
              </w:tc>
            </w:tr>
            <w:tr w:rsidR="002C1D1F" w:rsidRPr="002C1D1F" w14:paraId="1FC098F0" w14:textId="77777777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5ECBA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исполнитель государственной программы</w:t>
                  </w:r>
                </w:p>
              </w:tc>
              <w:tc>
                <w:tcPr>
                  <w:tcW w:w="1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696B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Начальник управления административных органов Липецкой области</w:t>
                  </w:r>
                </w:p>
              </w:tc>
            </w:tr>
            <w:tr w:rsidR="002C1D1F" w:rsidRPr="002C1D1F" w14:paraId="404DBBCD" w14:textId="77777777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B7FA5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Соисполнители государственной программы</w:t>
                  </w:r>
                </w:p>
              </w:tc>
              <w:tc>
                <w:tcPr>
                  <w:tcW w:w="1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0BBC9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Начальник управления социальной политики Липецкой области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управления цифрового развития Липецкой области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управления культуры и туризма Липецкой области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управления внутренней политики Липецкой области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отдела по профилактике коррупционных и иных правонарушений Правительства Липецкой области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управления образования и науки Липецкой области</w:t>
                  </w:r>
                </w:p>
              </w:tc>
            </w:tr>
            <w:tr w:rsidR="002C1D1F" w:rsidRPr="002C1D1F" w14:paraId="5BD43AD3" w14:textId="77777777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A790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Период реализации государственной программы</w:t>
                  </w:r>
                </w:p>
              </w:tc>
              <w:tc>
                <w:tcPr>
                  <w:tcW w:w="1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09A1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2024 - 2030 гг.</w:t>
                  </w:r>
                </w:p>
              </w:tc>
            </w:tr>
            <w:tr w:rsidR="002C1D1F" w:rsidRPr="002C1D1F" w14:paraId="60CAB2CC" w14:textId="77777777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1871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Цели государственной программы</w:t>
                  </w:r>
                </w:p>
              </w:tc>
              <w:tc>
                <w:tcPr>
                  <w:tcW w:w="1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97B4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Цель 1. Снижение числа зарегистрированных преступлений до 1 135 ед. в расчете на 100 тыс. чел. населения к 2030 году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 xml:space="preserve">Цель 2. Снижение числа деструктивных событий к 2030 году до 4502 ед. по сравнению с плановым значением 2022 года 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Цель 3. Достигнут уровень удовлетворенности организационным обеспечением деятельности мировых судей 88% к 2030 году</w:t>
                  </w:r>
                </w:p>
              </w:tc>
            </w:tr>
            <w:tr w:rsidR="002C1D1F" w:rsidRPr="002C1D1F" w14:paraId="63D44110" w14:textId="77777777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A26C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Объемы финансового обеспечения за весь период реализации</w:t>
                  </w:r>
                </w:p>
              </w:tc>
              <w:tc>
                <w:tcPr>
                  <w:tcW w:w="1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F9FD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11 249 048 750,00 руб.</w:t>
                  </w:r>
                </w:p>
              </w:tc>
            </w:tr>
            <w:tr w:rsidR="002C1D1F" w:rsidRPr="002C1D1F" w14:paraId="3A4B88EB" w14:textId="77777777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0FEF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Влияние на достижение национальных целей развития</w:t>
                  </w:r>
                </w:p>
              </w:tc>
              <w:tc>
                <w:tcPr>
                  <w:tcW w:w="1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2491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Комфортная и безопасная среда для жизни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- улучшение качества городской среды в полтора раза</w:t>
                  </w:r>
                </w:p>
              </w:tc>
            </w:tr>
            <w:tr w:rsidR="002C1D1F" w:rsidRPr="002C1D1F" w14:paraId="483892D6" w14:textId="77777777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07FB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Влияние на достижение целей государственных программ Российской Федерации</w:t>
                  </w:r>
                </w:p>
              </w:tc>
              <w:tc>
                <w:tcPr>
                  <w:tcW w:w="1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0F30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Обеспечение общественного порядка и противодействие преступности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- снижение смертности в результате дорожно-транспортных происшествий к 2030 году до уровня, не превышающего 4 человека на 100 тыс. населения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 xml:space="preserve">- противодействие преступности и повышение эффективности охраны общественного порядка (обеспечивающее уменьшение доли тяжких и особо тяжких преступлений, совершенных в общественных местах, в общем количестве преступлений до 5,27 процента, а также снижение уровня </w:t>
                  </w: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неразысканных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без вести пропавших граждан по отношению к 2021 году до 95,9 процента в 2030 году)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- снижение числа погибших при чрезвычайных ситуациях к 2030 году не менее чем на 25 процентов по сравнению с плановым значением показателя 2019 года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- снижение числа погибших при пожарах к 2030 году не менее чем на 25 процентов по сравнению с плановым значением показателя 2019 года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- снижение числа погибших в происшествиях на водных объектах к 2030 году не менее чем на 18 процентов по сравнению с плановым значением показателя 2019 года</w:t>
                  </w:r>
                </w:p>
              </w:tc>
            </w:tr>
            <w:tr w:rsidR="002C1D1F" w:rsidRPr="002C1D1F" w14:paraId="1420E110" w14:textId="77777777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5EB2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Влияние на достижение целей стратегии социально-экономического развития области</w:t>
                  </w:r>
                </w:p>
              </w:tc>
              <w:tc>
                <w:tcPr>
                  <w:tcW w:w="1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B98C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Липецкая область – 2030 – регион комфортной и безопасной среды для жизни, гармоничного пространственного развития, выстроенного баланса </w:t>
                  </w: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Липецко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-Елецкой агломерации и сельских территорий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 xml:space="preserve">- Липецкая область – безопасный регион для проживания населения и развития бизнеса с высоким уровнем природной, 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техногенной и общественной безопасности, обеспечивающий высокий уровень безопасности труда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- регион с низким уровнем преступности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- регион с высоким уровнем безопасности дорожного движения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- регион с высоким уровнем защищенности населения и территории от чрезвычайных ситуаций природного и техногенного характера, пожаров и иных происшествий</w:t>
                  </w:r>
                </w:p>
              </w:tc>
            </w:tr>
            <w:tr w:rsidR="002C1D1F" w:rsidRPr="002C1D1F" w14:paraId="05D967F4" w14:textId="77777777">
              <w:trPr>
                <w:trHeight w:val="288"/>
              </w:trPr>
              <w:tc>
                <w:tcPr>
                  <w:tcW w:w="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6E35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11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BD00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</w:tr>
          </w:tbl>
          <w:p w14:paraId="0075BE55" w14:textId="77777777" w:rsidR="002C1D1F" w:rsidRPr="002C1D1F" w:rsidRDefault="002C1D1F" w:rsidP="002C1D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  <w:r w:rsidRPr="002C1D1F"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  <w:br/>
            </w:r>
          </w:p>
          <w:tbl>
            <w:tblPr>
              <w:tblW w:w="15625" w:type="dxa"/>
              <w:tblInd w:w="14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1477"/>
              <w:gridCol w:w="788"/>
              <w:gridCol w:w="1083"/>
              <w:gridCol w:w="763"/>
              <w:gridCol w:w="655"/>
              <w:gridCol w:w="351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1163"/>
              <w:gridCol w:w="1373"/>
              <w:gridCol w:w="1046"/>
              <w:gridCol w:w="1478"/>
              <w:gridCol w:w="1187"/>
              <w:gridCol w:w="1267"/>
            </w:tblGrid>
            <w:tr w:rsidR="002C1D1F" w:rsidRPr="002C1D1F" w14:paraId="43BC293C" w14:textId="77777777" w:rsidTr="002C1D1F">
              <w:trPr>
                <w:trHeight w:val="390"/>
              </w:trPr>
              <w:tc>
                <w:tcPr>
                  <w:tcW w:w="15625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3695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2. Показатели государственной программы Липецкой области</w:t>
                  </w:r>
                </w:p>
              </w:tc>
            </w:tr>
            <w:tr w:rsidR="002C1D1F" w:rsidRPr="002C1D1F" w14:paraId="5FDFEC4F" w14:textId="77777777" w:rsidTr="002C1D1F">
              <w:trPr>
                <w:trHeight w:val="219"/>
              </w:trPr>
              <w:tc>
                <w:tcPr>
                  <w:tcW w:w="15625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86BBD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2C1D1F" w:rsidRPr="002C1D1F" w14:paraId="62FFDE0B" w14:textId="77777777" w:rsidTr="002C1D1F">
              <w:trPr>
                <w:trHeight w:val="331"/>
              </w:trPr>
              <w:tc>
                <w:tcPr>
                  <w:tcW w:w="2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9730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N п/п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3FD08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0A3B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Уровень показателя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056BF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Признак возрастания/ убывания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AA27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Единица измерения (по ОКЕИ)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785A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2583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E0F2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Значения показателей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86F0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Документ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888FA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за достижение показателя</w:t>
                  </w:r>
                </w:p>
              </w:tc>
              <w:tc>
                <w:tcPr>
                  <w:tcW w:w="10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AC16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Связь с показателями национальных целей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DB0CF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Связь с показателями Стратегии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D83E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Признак реализуется муниципальным образованием</w:t>
                  </w:r>
                </w:p>
              </w:tc>
              <w:tc>
                <w:tcPr>
                  <w:tcW w:w="12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9E76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Информационная система</w:t>
                  </w:r>
                </w:p>
              </w:tc>
            </w:tr>
            <w:tr w:rsidR="002C1D1F" w:rsidRPr="002C1D1F" w14:paraId="78A12DE3" w14:textId="77777777" w:rsidTr="002C1D1F">
              <w:trPr>
                <w:trHeight w:val="406"/>
              </w:trPr>
              <w:tc>
                <w:tcPr>
                  <w:tcW w:w="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6349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C9AE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0BC5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6E0B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8081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BB7B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2F0D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год</w:t>
                  </w:r>
                </w:p>
              </w:tc>
              <w:tc>
                <w:tcPr>
                  <w:tcW w:w="2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F604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2024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C246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2025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E7E1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2026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8AC1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2027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F103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2028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D5B8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2029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E270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2030</w:t>
                  </w:r>
                </w:p>
              </w:tc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D477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A571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D2C6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C898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62AC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33F5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  <w:tr w:rsidR="002C1D1F" w:rsidRPr="002C1D1F" w14:paraId="142315F5" w14:textId="77777777" w:rsidTr="002C1D1F">
              <w:trPr>
                <w:trHeight w:val="270"/>
              </w:trPr>
              <w:tc>
                <w:tcPr>
                  <w:tcW w:w="2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A5C6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75D2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D0EB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B284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7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4E76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F7DA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3E12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2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0A60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F234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848F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4B34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D97E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12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A851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13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F9D7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</w:t>
                  </w:r>
                </w:p>
              </w:tc>
              <w:tc>
                <w:tcPr>
                  <w:tcW w:w="1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8B23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</w:t>
                  </w:r>
                </w:p>
              </w:tc>
              <w:tc>
                <w:tcPr>
                  <w:tcW w:w="13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A264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16</w:t>
                  </w:r>
                </w:p>
              </w:tc>
              <w:tc>
                <w:tcPr>
                  <w:tcW w:w="1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C198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17</w:t>
                  </w: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C742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18</w:t>
                  </w:r>
                </w:p>
              </w:tc>
              <w:tc>
                <w:tcPr>
                  <w:tcW w:w="11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0349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19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F32F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</w:t>
                  </w:r>
                </w:p>
              </w:tc>
            </w:tr>
            <w:tr w:rsidR="002C1D1F" w:rsidRPr="002C1D1F" w14:paraId="36A9B384" w14:textId="77777777" w:rsidTr="002C1D1F">
              <w:trPr>
                <w:trHeight w:val="288"/>
              </w:trPr>
              <w:tc>
                <w:tcPr>
                  <w:tcW w:w="15625" w:type="dxa"/>
                  <w:gridSpan w:val="2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E24E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Цель 1 государственной программы «Снижение числа зарегистрированных преступлений до 1 135 ед. в расчете на 100 тыс. чел. населения к 2030 году»</w:t>
                  </w:r>
                </w:p>
              </w:tc>
            </w:tr>
            <w:tr w:rsidR="002C1D1F" w:rsidRPr="002C1D1F" w14:paraId="391784BC" w14:textId="77777777" w:rsidTr="002C1D1F">
              <w:trPr>
                <w:trHeight w:val="288"/>
              </w:trPr>
              <w:tc>
                <w:tcPr>
                  <w:tcW w:w="2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8986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AC1B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Цели 1 «Число зарегистрированных преступлений в расчете на 100 тыс. чел. населения (уровень преступности (не более))»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75D3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Стратегия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F832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Убывающий</w:t>
                  </w:r>
                </w:p>
              </w:tc>
              <w:tc>
                <w:tcPr>
                  <w:tcW w:w="7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78B9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Ед.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4106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1 251</w:t>
                  </w:r>
                </w:p>
              </w:tc>
              <w:tc>
                <w:tcPr>
                  <w:tcW w:w="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7123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2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3BCE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1 145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29E5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1 143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25BA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1 142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412C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1 140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E0493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1 139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65610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1 137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81D2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1 135</w:t>
                  </w:r>
                </w:p>
              </w:tc>
              <w:tc>
                <w:tcPr>
                  <w:tcW w:w="1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3A30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Закон Липецкой области от 25.10.2022 №207-ОЗ «Стратегия социально-экономического развития Липецкой области на период до 2030 года»</w:t>
                  </w:r>
                </w:p>
              </w:tc>
              <w:tc>
                <w:tcPr>
                  <w:tcW w:w="13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159F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Управление административных органов Липецкой области</w:t>
                  </w:r>
                </w:p>
              </w:tc>
              <w:tc>
                <w:tcPr>
                  <w:tcW w:w="1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55B8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Улучшение качества городской среды в полтора раза</w:t>
                  </w: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635F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Число зарегистрированных преступлений в расчете на 100 тыс. чел. населения (уровень преступности (не более))</w:t>
                  </w:r>
                </w:p>
              </w:tc>
              <w:tc>
                <w:tcPr>
                  <w:tcW w:w="11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14DB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EA75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отсутствует</w:t>
                  </w:r>
                </w:p>
              </w:tc>
            </w:tr>
            <w:tr w:rsidR="002C1D1F" w:rsidRPr="002C1D1F" w14:paraId="3ADC2CFE" w14:textId="77777777" w:rsidTr="002C1D1F">
              <w:trPr>
                <w:trHeight w:val="288"/>
              </w:trPr>
              <w:tc>
                <w:tcPr>
                  <w:tcW w:w="15625" w:type="dxa"/>
                  <w:gridSpan w:val="2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BF3FE" w14:textId="264210E3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Цель 2 государственной программы «Снижение числа деструктивных событий к 2030 году до 4502 ед. по сравнению с плановым значением 2022 года»</w:t>
                  </w:r>
                </w:p>
              </w:tc>
            </w:tr>
            <w:tr w:rsidR="002C1D1F" w:rsidRPr="002C1D1F" w14:paraId="6B2A103B" w14:textId="77777777" w:rsidTr="002C1D1F">
              <w:trPr>
                <w:trHeight w:val="288"/>
              </w:trPr>
              <w:tc>
                <w:tcPr>
                  <w:tcW w:w="2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6DE5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7BC5A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Цели 2 «Количество деструктивных событий (чрезвычайных ситуаций, пожаров, в т.ч. случаев неконтролируемого горения)»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A9E0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Стратегия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CCD1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Убывающий</w:t>
                  </w:r>
                </w:p>
              </w:tc>
              <w:tc>
                <w:tcPr>
                  <w:tcW w:w="7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4590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Ед.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71B9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4 542</w:t>
                  </w:r>
                </w:p>
              </w:tc>
              <w:tc>
                <w:tcPr>
                  <w:tcW w:w="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A010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2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15C0C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4 532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1B0B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4 527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344FB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4 522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2078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4 517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791C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4 512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10B1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4 507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32BE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4 502</w:t>
                  </w:r>
                </w:p>
              </w:tc>
              <w:tc>
                <w:tcPr>
                  <w:tcW w:w="1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704E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Закон Липецкой области от 25.10.2022 №207-ОЗ «Стратегия социально-экономического развития Липецкой области на 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период до 2030 года»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</w:r>
                </w:p>
              </w:tc>
              <w:tc>
                <w:tcPr>
                  <w:tcW w:w="13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39AD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Управление административных органов Липецкой области</w:t>
                  </w:r>
                </w:p>
              </w:tc>
              <w:tc>
                <w:tcPr>
                  <w:tcW w:w="1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7CEE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E9082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Количество деструктивных событий (чрезвычайных ситуаций, пожаров, в т.ч. случаев неконтролируемого горения), (не более)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Количество спасенных людей при деструктивных событиях (чрезвычайных ситуациях, пожарах, в т.ч. случаях неконтролируемого горения) (не менее)</w:t>
                  </w:r>
                </w:p>
              </w:tc>
              <w:tc>
                <w:tcPr>
                  <w:tcW w:w="11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A754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A29B3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отсутствует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</w:r>
                </w:p>
              </w:tc>
            </w:tr>
            <w:tr w:rsidR="002C1D1F" w:rsidRPr="002C1D1F" w14:paraId="524504FE" w14:textId="77777777" w:rsidTr="002C1D1F">
              <w:trPr>
                <w:trHeight w:val="288"/>
              </w:trPr>
              <w:tc>
                <w:tcPr>
                  <w:tcW w:w="15625" w:type="dxa"/>
                  <w:gridSpan w:val="2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DAA8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Цель 3 государственной программы «Достигнут уровень удовлетворенности организационным обеспечением деятельности мировых судей 88% к 2030 году»</w:t>
                  </w:r>
                </w:p>
              </w:tc>
            </w:tr>
            <w:tr w:rsidR="002C1D1F" w:rsidRPr="002C1D1F" w14:paraId="54A2C0F7" w14:textId="77777777" w:rsidTr="002C1D1F">
              <w:trPr>
                <w:trHeight w:val="288"/>
              </w:trPr>
              <w:tc>
                <w:tcPr>
                  <w:tcW w:w="2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D645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14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EE57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Цели 3 «Индекс удовлетворенности мировых судей организационным обеспечением их деятельности (CSI)»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62F9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ГП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BBAF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Возрастающий</w:t>
                  </w:r>
                </w:p>
              </w:tc>
              <w:tc>
                <w:tcPr>
                  <w:tcW w:w="7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1A30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47133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85</w:t>
                  </w:r>
                </w:p>
              </w:tc>
              <w:tc>
                <w:tcPr>
                  <w:tcW w:w="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9D5A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2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5BD3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85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78E4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86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A7B0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86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6ECD0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87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D622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87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C859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88</w:t>
                  </w:r>
                </w:p>
              </w:tc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4D7D2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88</w:t>
                  </w:r>
                </w:p>
              </w:tc>
              <w:tc>
                <w:tcPr>
                  <w:tcW w:w="1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7C4D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8683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Управление административных органов Липецкой области</w:t>
                  </w:r>
                </w:p>
              </w:tc>
              <w:tc>
                <w:tcPr>
                  <w:tcW w:w="1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2F1A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9D6E2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8C4B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03AF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отсутствует</w:t>
                  </w:r>
                </w:p>
              </w:tc>
            </w:tr>
            <w:tr w:rsidR="002C1D1F" w:rsidRPr="002C1D1F" w14:paraId="41785FF0" w14:textId="77777777" w:rsidTr="002C1D1F">
              <w:trPr>
                <w:trHeight w:val="288"/>
              </w:trPr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1962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A288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11B5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32726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ADFA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329D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9EA7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48F4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96B8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F515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CF75A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E170B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E0FA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B0DB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B4C4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AFFC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4A04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6D71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5248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D827B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</w:tbl>
          <w:p w14:paraId="42054677" w14:textId="77777777" w:rsidR="002C1D1F" w:rsidRPr="002C1D1F" w:rsidRDefault="002C1D1F" w:rsidP="002C1D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</w:p>
          <w:tbl>
            <w:tblPr>
              <w:tblW w:w="15451" w:type="dxa"/>
              <w:tblInd w:w="142" w:type="dxa"/>
              <w:tblLook w:val="0000" w:firstRow="0" w:lastRow="0" w:firstColumn="0" w:lastColumn="0" w:noHBand="0" w:noVBand="0"/>
            </w:tblPr>
            <w:tblGrid>
              <w:gridCol w:w="498"/>
              <w:gridCol w:w="5336"/>
              <w:gridCol w:w="5045"/>
              <w:gridCol w:w="4572"/>
            </w:tblGrid>
            <w:tr w:rsidR="002C1D1F" w:rsidRPr="002C1D1F" w14:paraId="777CD328" w14:textId="77777777" w:rsidTr="002C1D1F">
              <w:trPr>
                <w:trHeight w:val="394"/>
              </w:trPr>
              <w:tc>
                <w:tcPr>
                  <w:tcW w:w="154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D199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3. Структура государственной программы Липецкой области</w:t>
                  </w:r>
                </w:p>
              </w:tc>
            </w:tr>
            <w:tr w:rsidR="002C1D1F" w:rsidRPr="002C1D1F" w14:paraId="282473B3" w14:textId="77777777" w:rsidTr="002C1D1F">
              <w:trPr>
                <w:trHeight w:val="394"/>
              </w:trPr>
              <w:tc>
                <w:tcPr>
                  <w:tcW w:w="154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BDA30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2C1D1F" w:rsidRPr="002C1D1F" w14:paraId="33283507" w14:textId="77777777" w:rsidTr="002C1D1F">
              <w:trPr>
                <w:trHeight w:val="394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7754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N п/п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B7AD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Задачи структурного элемента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5481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BE2C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Связь с показателями</w:t>
                  </w:r>
                </w:p>
              </w:tc>
            </w:tr>
            <w:tr w:rsidR="002C1D1F" w:rsidRPr="002C1D1F" w14:paraId="4AFE2803" w14:textId="77777777" w:rsidTr="002C1D1F">
              <w:trPr>
                <w:trHeight w:val="239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7189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865C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4565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1D89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</w:tr>
            <w:tr w:rsidR="002C1D1F" w:rsidRPr="002C1D1F" w14:paraId="021D9499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1E62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1495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7A26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Региональный проект «Безопасность дорожного движения (Липецкая область)»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(Первый заместитель Губернатора Липецкой области)</w:t>
                  </w:r>
                </w:p>
              </w:tc>
            </w:tr>
            <w:tr w:rsidR="002C1D1F" w:rsidRPr="002C1D1F" w14:paraId="6B8F4F4F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A62E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065E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за реализацию (Управление административных органов Липецкой области)</w:t>
                  </w:r>
                </w:p>
              </w:tc>
              <w:tc>
                <w:tcPr>
                  <w:tcW w:w="96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110D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Срок реализации (2019 - 2024 гг.)</w:t>
                  </w:r>
                </w:p>
              </w:tc>
            </w:tr>
            <w:tr w:rsidR="002C1D1F" w:rsidRPr="002C1D1F" w14:paraId="1BCF1C3C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26FA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1.1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321E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1. Повышена безопасность участников дорожного движения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9787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Сокращено количество лиц, погибших в дорожно-транспортных происшествиях</w:t>
                  </w: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F07E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Число зарегистрированных преступлений в расчете на 100 тыс. чел. населения (уровень преступности (не более))</w:t>
                  </w:r>
                </w:p>
              </w:tc>
            </w:tr>
            <w:tr w:rsidR="002C1D1F" w:rsidRPr="002C1D1F" w14:paraId="4EE281F2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AF24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1.2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AC73E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2. Профилактика дорожно-транспортного травматизма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6C85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Снижение тяжести последствий в дорожно-транспортных происшествиях</w:t>
                  </w: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EF62C" w14:textId="77777777" w:rsid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Число зарегистрированных преступлений в расчете на 100 тыс. чел. населения (уровень преступности (не более))</w:t>
                  </w:r>
                </w:p>
                <w:p w14:paraId="31AC1B91" w14:textId="77777777" w:rsid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color w:val="000000"/>
                      <w:sz w:val="20"/>
                      <w:lang w:eastAsia="ru-RU"/>
                    </w:rPr>
                  </w:pPr>
                </w:p>
                <w:p w14:paraId="58A1B67B" w14:textId="0926D453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  <w:tr w:rsidR="002C1D1F" w:rsidRPr="002C1D1F" w14:paraId="403E966E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0050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495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D5E1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Комплекс процессных мероприятий «Профилактика правонарушений в Липецкой области»</w:t>
                  </w:r>
                </w:p>
              </w:tc>
            </w:tr>
            <w:tr w:rsidR="002C1D1F" w:rsidRPr="002C1D1F" w14:paraId="398F2A41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1DD52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6EED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за реализацию (Управление административных органов Липецкой области)</w:t>
                  </w:r>
                </w:p>
              </w:tc>
              <w:tc>
                <w:tcPr>
                  <w:tcW w:w="96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4A3D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Срок реализации (2024 - 2030 гг.)</w:t>
                  </w:r>
                </w:p>
              </w:tc>
            </w:tr>
            <w:tr w:rsidR="002C1D1F" w:rsidRPr="002C1D1F" w14:paraId="6341E2E6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4D8B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2.1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A4A1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1. Совершенствование системы профилактики правонарушений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9CA0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Устранение причин и условий, способствующих совершению правонарушений</w:t>
                  </w:r>
                </w:p>
                <w:p w14:paraId="7F58F8D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Повышение уровня профилактики правонарушений за счет обработки и мониторинга данных видеопотоков</w:t>
                  </w:r>
                </w:p>
                <w:p w14:paraId="134F18B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3D86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Число зарегистрированных преступлений в расчете на 100 тыс. чел. населения (уровень преступности (не более))</w:t>
                  </w:r>
                </w:p>
              </w:tc>
            </w:tr>
            <w:tr w:rsidR="002C1D1F" w:rsidRPr="002C1D1F" w14:paraId="7FEC83E0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A789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2.2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0BC9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2. Минимизация условий, благоприятствующих возникновению коррупции в исполнительных органах государственной власти Липецкой области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03D1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Обеспечение надежной защиты конституционных прав и свобод граждан, интересов общества и государства в области коррупционных проявлений, повышение правовой культуры служащих органов государственной власти области и местного самоуправления</w:t>
                  </w: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4200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Число зарегистрированных преступлений в расчете на 100 тыс. чел. населения (уровень преступности (не более))</w:t>
                  </w:r>
                </w:p>
              </w:tc>
            </w:tr>
            <w:tr w:rsidR="002C1D1F" w:rsidRPr="002C1D1F" w14:paraId="4F228FF8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C2D7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1495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85F0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Комплекс процессных мероприятий «О гражданской защите населения в Липецкой области»</w:t>
                  </w:r>
                </w:p>
              </w:tc>
            </w:tr>
            <w:tr w:rsidR="002C1D1F" w:rsidRPr="002C1D1F" w14:paraId="76A408BC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A03A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BAA8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за реализацию (Управление административных органов Липецкой области)</w:t>
                  </w:r>
                </w:p>
              </w:tc>
              <w:tc>
                <w:tcPr>
                  <w:tcW w:w="96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932F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Срок реализации (2024 - 2030 гг.)</w:t>
                  </w:r>
                </w:p>
              </w:tc>
            </w:tr>
            <w:tr w:rsidR="002C1D1F" w:rsidRPr="002C1D1F" w14:paraId="49ACA291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0158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3.1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7827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1. Повышение эффективности предупреждения и ликвидации чрезвычайных ситуаций природного и техногенного характера, пожаров, иных происшествий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3CFB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Снижение количества чрезвычайных ситуаций природного и техногенного характера, пожаров, иных происшествий</w:t>
                  </w: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46ED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Количество деструктивных событий (чрезвычайных ситуаций, пожаров, в т.ч. случаев неконтролируемого горения)</w:t>
                  </w:r>
                </w:p>
              </w:tc>
            </w:tr>
            <w:tr w:rsidR="002C1D1F" w:rsidRPr="002C1D1F" w14:paraId="58666BC7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56F8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3.2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5CDD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2. Развитие элементов аппаратно-программного комплекса «Безопасный город» в Липецкой области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E590F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Развитие и модернизация региональной автоматизированной системы централизованного оповещения населения Липецкой области</w:t>
                  </w: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F7E70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Количество деструктивных событий (чрезвычайных ситуаций, пожаров, в т.ч. случаев неконтролируемого горения)</w:t>
                  </w:r>
                </w:p>
              </w:tc>
            </w:tr>
            <w:tr w:rsidR="002C1D1F" w:rsidRPr="002C1D1F" w14:paraId="17510FA4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19DA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1495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9691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Комплекс процессных мероприятий «Развитие мировой юстиции в Липецкой области»</w:t>
                  </w:r>
                </w:p>
              </w:tc>
            </w:tr>
            <w:tr w:rsidR="002C1D1F" w:rsidRPr="002C1D1F" w14:paraId="27957C16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D1C53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7C97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за реализацию (Управление административных органов Липецкой области)</w:t>
                  </w:r>
                </w:p>
              </w:tc>
              <w:tc>
                <w:tcPr>
                  <w:tcW w:w="96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9999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Срок реализации (2024 - 2030 гг.)</w:t>
                  </w:r>
                </w:p>
              </w:tc>
            </w:tr>
            <w:tr w:rsidR="002C1D1F" w:rsidRPr="002C1D1F" w14:paraId="2CB697EC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6301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4.1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306D0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1. Создание условий для своевременного и качественного осуществления правосудия мировыми судьями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36AA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Улучшение условий размещения мировых судей и их аппаратов;</w:t>
                  </w:r>
                </w:p>
                <w:p w14:paraId="4FAE681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Повышение уровня технической укрепленности, антитеррористической устойчивости помещений судебных участков мировых судей;</w:t>
                  </w:r>
                </w:p>
                <w:p w14:paraId="70DC571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Формирование и поддержание работоспособности современной информационно-телекоммуникационной инфраструктуры;</w:t>
                  </w:r>
                </w:p>
                <w:p w14:paraId="5006805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Укрепление материально-технического обеспечения судебных участков мировых судей;</w:t>
                  </w:r>
                </w:p>
                <w:p w14:paraId="2476B29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Модернизация и инновационное развитие организации работы судебных участков мировых судей.</w:t>
                  </w: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D558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Индекс удовлетворенности мировых судей организационным обеспечением их деятельности (CSI)</w:t>
                  </w:r>
                </w:p>
              </w:tc>
            </w:tr>
            <w:tr w:rsidR="002C1D1F" w:rsidRPr="002C1D1F" w14:paraId="2D9424A3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F130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1495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9A24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Комплекс процессных мероприятий «Обеспечение деятельности органа исполнительной власти»</w:t>
                  </w:r>
                </w:p>
              </w:tc>
            </w:tr>
            <w:tr w:rsidR="002C1D1F" w:rsidRPr="002C1D1F" w14:paraId="6A1EC987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E51B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0A9E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за реализацию (Управление административных органов Липецкой области)</w:t>
                  </w:r>
                </w:p>
              </w:tc>
              <w:tc>
                <w:tcPr>
                  <w:tcW w:w="96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3AC8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Срок реализации (2024 - 2030 гг.)</w:t>
                  </w:r>
                </w:p>
              </w:tc>
            </w:tr>
            <w:tr w:rsidR="002C1D1F" w:rsidRPr="002C1D1F" w14:paraId="2A89E9C9" w14:textId="77777777" w:rsidTr="002C1D1F">
              <w:trPr>
                <w:trHeight w:val="288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26350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C55F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A75B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53B66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</w:tr>
          </w:tbl>
          <w:p w14:paraId="07DA7F5E" w14:textId="77777777" w:rsidR="002C1D1F" w:rsidRPr="002C1D1F" w:rsidRDefault="002C1D1F" w:rsidP="002C1D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  <w:r w:rsidRPr="002C1D1F"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  <w:br/>
            </w:r>
          </w:p>
          <w:tbl>
            <w:tblPr>
              <w:tblW w:w="15593" w:type="dxa"/>
              <w:tblInd w:w="142" w:type="dxa"/>
              <w:tblLook w:val="0000" w:firstRow="0" w:lastRow="0" w:firstColumn="0" w:lastColumn="0" w:noHBand="0" w:noVBand="0"/>
            </w:tblPr>
            <w:tblGrid>
              <w:gridCol w:w="3207"/>
              <w:gridCol w:w="1553"/>
              <w:gridCol w:w="1553"/>
              <w:gridCol w:w="1552"/>
              <w:gridCol w:w="1552"/>
              <w:gridCol w:w="1552"/>
              <w:gridCol w:w="1552"/>
              <w:gridCol w:w="1552"/>
              <w:gridCol w:w="1520"/>
            </w:tblGrid>
            <w:tr w:rsidR="002C1D1F" w:rsidRPr="002C1D1F" w14:paraId="2837911C" w14:textId="77777777" w:rsidTr="002C1D1F">
              <w:trPr>
                <w:trHeight w:val="380"/>
              </w:trPr>
              <w:tc>
                <w:tcPr>
                  <w:tcW w:w="155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4E73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4. Финансовое обеспечение государственной программы Липецкой области</w:t>
                  </w:r>
                </w:p>
              </w:tc>
            </w:tr>
            <w:tr w:rsidR="002C1D1F" w:rsidRPr="002C1D1F" w14:paraId="3F1C4C20" w14:textId="77777777" w:rsidTr="002C1D1F">
              <w:trPr>
                <w:trHeight w:val="380"/>
              </w:trPr>
              <w:tc>
                <w:tcPr>
                  <w:tcW w:w="155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6AE5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2C1D1F" w:rsidRPr="002C1D1F" w14:paraId="49AA18C0" w14:textId="77777777" w:rsidTr="002C1D1F">
              <w:trPr>
                <w:trHeight w:val="380"/>
              </w:trPr>
              <w:tc>
                <w:tcPr>
                  <w:tcW w:w="32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14AC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государственной программы, структурного элемента/источник финансового обеспечения</w:t>
                  </w:r>
                </w:p>
              </w:tc>
              <w:tc>
                <w:tcPr>
                  <w:tcW w:w="1236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DB3D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Объем финансового обеспечения по годам реализации, рублей</w:t>
                  </w:r>
                </w:p>
              </w:tc>
            </w:tr>
            <w:tr w:rsidR="002C1D1F" w:rsidRPr="002C1D1F" w14:paraId="2D8C661C" w14:textId="77777777" w:rsidTr="002C1D1F">
              <w:trPr>
                <w:trHeight w:val="283"/>
              </w:trPr>
              <w:tc>
                <w:tcPr>
                  <w:tcW w:w="32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4541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9F39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2024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35C9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2025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3302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2026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BC76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2027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C7B2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2028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C5EE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2029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0B8E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2030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3381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Всего</w:t>
                  </w:r>
                </w:p>
              </w:tc>
            </w:tr>
            <w:tr w:rsidR="002C1D1F" w:rsidRPr="002C1D1F" w14:paraId="510C1946" w14:textId="77777777" w:rsidTr="002C1D1F">
              <w:trPr>
                <w:trHeight w:val="300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36152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5F62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1C5A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7B4F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71F4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7F10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6C4F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F9B6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AF1D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</w:t>
                  </w:r>
                </w:p>
              </w:tc>
            </w:tr>
            <w:tr w:rsidR="002C1D1F" w:rsidRPr="002C1D1F" w14:paraId="4B954D54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32626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Государственная программа (всего),</w:t>
                  </w:r>
                </w:p>
                <w:p w14:paraId="1FF4F5D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6E67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1 714 196 250,00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4E62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1 682 746 250,00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F695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1 688 197 250,00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85D3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1 540 977 250,00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D969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1 540 977 250,00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7303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1 540 977 250,00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1968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1 540 977 250,00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7BB9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11 249 048 750,00</w:t>
                  </w:r>
                </w:p>
              </w:tc>
            </w:tr>
            <w:tr w:rsidR="002C1D1F" w:rsidRPr="002C1D1F" w14:paraId="6FE3BB5F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45A7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E937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1 714 196 250,00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C241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1 682 746 250,00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10A0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1 688 197 250,00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A849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1 540 977 250,00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C4FD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1 540 977 250,00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0E36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1 540 977 250,00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07B2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1 540 977 250,00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22CF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11 249 048 750,00</w:t>
                  </w:r>
                </w:p>
              </w:tc>
            </w:tr>
            <w:tr w:rsidR="002C1D1F" w:rsidRPr="002C1D1F" w14:paraId="264B9B32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81BD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 xml:space="preserve">Региональный проект </w:t>
                  </w:r>
                </w:p>
                <w:p w14:paraId="7C7078A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«Безопасность дорожного движения (Липецкая область)», в том числе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1299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1 325 000,00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60D3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655D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72B6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8937F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5740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1BE5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0ACA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1 325 000,00</w:t>
                  </w:r>
                </w:p>
              </w:tc>
            </w:tr>
            <w:tr w:rsidR="002C1D1F" w:rsidRPr="002C1D1F" w14:paraId="57779E4F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D868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FFB0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1 325 000,00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E4F0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99ED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EC6B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B227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5247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4B3C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1F59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1 325 000,00</w:t>
                  </w:r>
                </w:p>
              </w:tc>
            </w:tr>
            <w:tr w:rsidR="002C1D1F" w:rsidRPr="002C1D1F" w14:paraId="25F26481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1319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 xml:space="preserve">Комплекс процессных мероприятий </w:t>
                  </w:r>
                </w:p>
                <w:p w14:paraId="7FD82F1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«Профилактика правонарушений в Липецкой области», в том числе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473C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361 864 570,00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995A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379 545 570,00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EAF5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379 556 570,00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857C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BF3E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824B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4F40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31DF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2 050 312 990,00</w:t>
                  </w:r>
                </w:p>
              </w:tc>
            </w:tr>
            <w:tr w:rsidR="002C1D1F" w:rsidRPr="002C1D1F" w14:paraId="6F79C65A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66A6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DAEF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361 864 570,00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E0BA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379 545 570,00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0E76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379 556 570,00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ADC1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A77F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8D9C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7A57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38C4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2 050 312 990,00</w:t>
                  </w:r>
                </w:p>
              </w:tc>
            </w:tr>
            <w:tr w:rsidR="002C1D1F" w:rsidRPr="002C1D1F" w14:paraId="64C931F4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BB51D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 xml:space="preserve">Комплекс процессных мероприятий </w:t>
                  </w:r>
                </w:p>
                <w:p w14:paraId="0640B68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«О гражданской защите населения в Липецкой области», в том числе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601D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967 629 104,00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1C84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932 743 804,00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C718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932 743 804,00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B406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932 743 804,00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351E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932 743 804,00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A606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932 743 804,00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0A2C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932 743 804,00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0E2C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6 564 091 928,00</w:t>
                  </w:r>
                </w:p>
              </w:tc>
            </w:tr>
            <w:tr w:rsidR="002C1D1F" w:rsidRPr="002C1D1F" w14:paraId="1980FBFE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E3DE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A703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967 629 104,00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07E0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932 743 804,00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05A7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932 743 804,00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A70D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932 743 804,00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81FE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932 743 804,00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CD06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932 743 804,00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430C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932 743 804,00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FF39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6 564 091 928,00</w:t>
                  </w:r>
                </w:p>
              </w:tc>
            </w:tr>
            <w:tr w:rsidR="002C1D1F" w:rsidRPr="002C1D1F" w14:paraId="7F904910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4FF6B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 xml:space="preserve">Комплекс процессных мероприятий </w:t>
                  </w:r>
                </w:p>
                <w:p w14:paraId="0AB8DA9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«Развитие мировой юстиции в Липецкой области», в том числе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5D1D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228 323 476,00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F941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216 402 776,00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1541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36AAB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FEF1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3744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0D9D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1748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1 553 940 132,00</w:t>
                  </w:r>
                </w:p>
              </w:tc>
            </w:tr>
            <w:tr w:rsidR="002C1D1F" w:rsidRPr="002C1D1F" w14:paraId="2D060A75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FEBD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768D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228 323 476,00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E538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216 402 776,00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838B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3AA6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E066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9032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A9F3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A2B9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1 553 940 132,00</w:t>
                  </w:r>
                </w:p>
              </w:tc>
            </w:tr>
            <w:tr w:rsidR="002C1D1F" w:rsidRPr="002C1D1F" w14:paraId="2127F182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BF2F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 xml:space="preserve">Комплекс процессных мероприятий </w:t>
                  </w:r>
                </w:p>
                <w:p w14:paraId="3A3493A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«Обеспечение деятельности органа исполнительной власти», в том числе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0F75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155 054 100,00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D624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154 054 100,00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014F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154 054 100,00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FF82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154 054 100,00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0D10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154 054 100,00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EFA7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154 054 100,00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B7EA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154 054 100,00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7655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1 079 378 700,00</w:t>
                  </w:r>
                </w:p>
              </w:tc>
            </w:tr>
            <w:tr w:rsidR="002C1D1F" w:rsidRPr="002C1D1F" w14:paraId="58981517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8CA7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C009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155 054 100,00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F4DA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154 054 100,00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33E1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154 054 100,00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0B45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154 054 100,00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3673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154 054 100,00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B7B4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154 054 100,00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4310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154 054 100,00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986D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1 079 378 700,00</w:t>
                  </w:r>
                </w:p>
              </w:tc>
            </w:tr>
            <w:tr w:rsidR="002C1D1F" w:rsidRPr="002C1D1F" w14:paraId="7094B80E" w14:textId="77777777" w:rsidTr="002C1D1F">
              <w:trPr>
                <w:trHeight w:val="288"/>
              </w:trPr>
              <w:tc>
                <w:tcPr>
                  <w:tcW w:w="3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E0BC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6341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8768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7C04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9511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7E61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54112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22A92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F5E6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</w:tr>
          </w:tbl>
          <w:p w14:paraId="1465E4DA" w14:textId="77777777" w:rsidR="002C1D1F" w:rsidRPr="002C1D1F" w:rsidRDefault="002C1D1F" w:rsidP="002C1D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  <w:r w:rsidRPr="002C1D1F"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  <w:br/>
            </w:r>
          </w:p>
          <w:tbl>
            <w:tblPr>
              <w:tblW w:w="15451" w:type="dxa"/>
              <w:tblInd w:w="142" w:type="dxa"/>
              <w:tblLook w:val="0000" w:firstRow="0" w:lastRow="0" w:firstColumn="0" w:lastColumn="0" w:noHBand="0" w:noVBand="0"/>
            </w:tblPr>
            <w:tblGrid>
              <w:gridCol w:w="498"/>
              <w:gridCol w:w="3896"/>
              <w:gridCol w:w="993"/>
              <w:gridCol w:w="4620"/>
              <w:gridCol w:w="2988"/>
              <w:gridCol w:w="2456"/>
            </w:tblGrid>
            <w:tr w:rsidR="002C1D1F" w:rsidRPr="002C1D1F" w14:paraId="1392D800" w14:textId="77777777" w:rsidTr="002C1D1F">
              <w:trPr>
                <w:trHeight w:val="533"/>
              </w:trPr>
              <w:tc>
                <w:tcPr>
                  <w:tcW w:w="154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94B1A" w14:textId="79725F70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5</w:t>
                  </w: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. Методики расчетов показателей государственной программы Липецкой области,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      </w:r>
                </w:p>
              </w:tc>
            </w:tr>
            <w:tr w:rsidR="002C1D1F" w:rsidRPr="002C1D1F" w14:paraId="40E3BB10" w14:textId="77777777" w:rsidTr="002C1D1F">
              <w:trPr>
                <w:trHeight w:val="227"/>
              </w:trPr>
              <w:tc>
                <w:tcPr>
                  <w:tcW w:w="154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752A4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2C1D1F" w:rsidRPr="002C1D1F" w14:paraId="5505AF62" w14:textId="77777777" w:rsidTr="002C1D1F">
              <w:trPr>
                <w:trHeight w:val="512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C236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N п/п</w:t>
                  </w:r>
                </w:p>
              </w:tc>
              <w:tc>
                <w:tcPr>
                  <w:tcW w:w="3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761B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D6D6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A9E7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Методика расчета</w:t>
                  </w:r>
                </w:p>
              </w:tc>
              <w:tc>
                <w:tcPr>
                  <w:tcW w:w="2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D64B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Источник определения значения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C95A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Срок представления годовой отчетной информации</w:t>
                  </w:r>
                </w:p>
              </w:tc>
            </w:tr>
            <w:tr w:rsidR="002C1D1F" w:rsidRPr="002C1D1F" w14:paraId="65C91759" w14:textId="77777777" w:rsidTr="002C1D1F">
              <w:trPr>
                <w:trHeight w:val="291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637A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3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15DC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774E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4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CCB6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2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460E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624A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</w:tr>
            <w:tr w:rsidR="004C3529" w:rsidRPr="002C1D1F" w14:paraId="0B27F5D6" w14:textId="77777777" w:rsidTr="004C3529">
              <w:trPr>
                <w:trHeight w:val="225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194C2" w14:textId="77777777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8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27430" w14:textId="77777777" w:rsidR="004C3529" w:rsidRPr="002C1D1F" w:rsidRDefault="004C3529" w:rsidP="00F433FA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Цели 1</w:t>
                  </w:r>
                </w:p>
                <w:p w14:paraId="6204D81A" w14:textId="5F8F8413" w:rsidR="004C3529" w:rsidRPr="002C1D1F" w:rsidRDefault="004C3529" w:rsidP="00F433F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«Число зарегистрированных преступлений в расчете на 100 тыс. чел. населения (уровень преступности (не более))»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34093" w14:textId="72A807D7" w:rsidR="004C3529" w:rsidRPr="002C1D1F" w:rsidRDefault="004C3529" w:rsidP="004C352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Ед.</w:t>
                  </w:r>
                </w:p>
              </w:tc>
              <w:tc>
                <w:tcPr>
                  <w:tcW w:w="4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501E7" w14:textId="77777777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рассчитывается по формуле:</w:t>
                  </w:r>
                </w:p>
                <w:p w14:paraId="5086D189" w14:textId="77777777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5F214DB5" w14:textId="77777777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У = </w:t>
                  </w: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Кп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/ </w:t>
                  </w: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Чн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x 100 000, где:</w:t>
                  </w:r>
                </w:p>
                <w:p w14:paraId="1BAF09E6" w14:textId="77777777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251B7AAC" w14:textId="77777777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 - Число зарегистрированных преступлений в расчете на 100 тыс. чел. населения;</w:t>
                  </w:r>
                </w:p>
                <w:p w14:paraId="2A3DE237" w14:textId="77777777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Кп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- количество преступлений (по данным УМВД России по Липецкой области);</w:t>
                  </w:r>
                </w:p>
                <w:p w14:paraId="1F312D28" w14:textId="231C27A2" w:rsidR="004C3529" w:rsidRPr="002C1D1F" w:rsidRDefault="004C3529" w:rsidP="002C1D1F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Чн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- численность населения на 1 января года, следующего за отчетным (по данным Федеральной службы государственной статистики)</w:t>
                  </w:r>
                </w:p>
              </w:tc>
              <w:tc>
                <w:tcPr>
                  <w:tcW w:w="29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E24C8" w14:textId="780408C5" w:rsidR="004C3529" w:rsidRPr="002C1D1F" w:rsidRDefault="004C3529" w:rsidP="00F433F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Ведомственная отчетность УМВД России по Липецкой области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5F0EA" w14:textId="7883B1A4" w:rsidR="004C3529" w:rsidRPr="002C1D1F" w:rsidRDefault="004C3529" w:rsidP="00F433F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 позднее 1 марта года, следующего за отчетным</w:t>
                  </w:r>
                </w:p>
              </w:tc>
            </w:tr>
            <w:tr w:rsidR="004C3529" w:rsidRPr="002C1D1F" w14:paraId="5CC5217C" w14:textId="77777777" w:rsidTr="002B3DFD">
              <w:trPr>
                <w:trHeight w:val="482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EC865" w14:textId="77777777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389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8785AC" w14:textId="76443356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FF093" w14:textId="3D4DF475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6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13EDF" w14:textId="4D5444EC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8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5E7ED" w14:textId="1951F3D6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F2CC4" w14:textId="7E1B4DC6" w:rsidR="004C3529" w:rsidRPr="002C1D1F" w:rsidRDefault="004C3529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</w:tr>
            <w:tr w:rsidR="002C1D1F" w:rsidRPr="002C1D1F" w14:paraId="733E9BB9" w14:textId="77777777" w:rsidTr="002C1D1F">
              <w:trPr>
                <w:trHeight w:val="482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27A6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38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F5C0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Цели 2</w:t>
                  </w:r>
                </w:p>
                <w:p w14:paraId="16BB17E5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«Количество деструктивных событий (чрезвычайных ситуаций, пожаров, в т.ч. случаев неконтролируемого горения)»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0765F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Ед.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9ED9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рассчитывается по формуле:</w:t>
                  </w:r>
                </w:p>
                <w:p w14:paraId="4CBD3E0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13009F6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КС = </w:t>
                  </w: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Кп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+ </w:t>
                  </w: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Кчс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, где:</w:t>
                  </w:r>
                </w:p>
                <w:p w14:paraId="19EF1F1D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05894AF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КС - количество деструктивных событий;</w:t>
                  </w:r>
                </w:p>
                <w:p w14:paraId="7F0DBEBE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Кп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- количество пожаров, произошедших в отчетном периоде, (в т.ч. случаев неконтролируемого горения) (по данным ГУ МЧС России по Липецкой области);</w:t>
                  </w:r>
                </w:p>
                <w:p w14:paraId="4D5B7722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Кчс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- количество чрезвычайных ситуаций межмуниципального и регионального характера, произошедших в отчетном периоде (по данным ГУ МЧС России по Липецкой области)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633C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Ведомственная отчетность управления административных органов Липецкой области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D771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 позднее 1 февраля года, следующего за отчетным</w:t>
                  </w:r>
                </w:p>
              </w:tc>
            </w:tr>
            <w:tr w:rsidR="002C1D1F" w:rsidRPr="002C1D1F" w14:paraId="66DA4239" w14:textId="77777777" w:rsidTr="002C1D1F">
              <w:trPr>
                <w:trHeight w:val="482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8F767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38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7F32C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Цели 3</w:t>
                  </w:r>
                </w:p>
                <w:p w14:paraId="3DE8C72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«Индекс удовлетворенности мировых судей организационным обеспечением их деятельности (CSI)»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C4FA0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772A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рассчитывается по формуле:</w:t>
                  </w:r>
                </w:p>
                <w:p w14:paraId="0BF68674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0B90C771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Иу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 = (</w:t>
                  </w: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Са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/ </w:t>
                  </w: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Кр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) x 10, где:</w:t>
                  </w:r>
                </w:p>
                <w:p w14:paraId="4C3FEF79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4BD2E25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Иу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 - Индекс удовлетворенности мировых судей организационным обеспечением их деятельности (CSI);</w:t>
                  </w:r>
                </w:p>
                <w:p w14:paraId="74427806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Са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- сумма баллов, полученных по результатам анкетирования;</w:t>
                  </w:r>
                </w:p>
                <w:p w14:paraId="35037C83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proofErr w:type="spellStart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Кр</w:t>
                  </w:r>
                  <w:proofErr w:type="spellEnd"/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- количество респондентов, участвовавших в анкетировании.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C6AA8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Ведомственная отчетность управления административных органов Липецкой области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48A4A" w14:textId="77777777" w:rsidR="002C1D1F" w:rsidRPr="002C1D1F" w:rsidRDefault="002C1D1F" w:rsidP="002C1D1F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2C1D1F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 позднее 1 февраля года, следующего за отчетным</w:t>
                  </w:r>
                </w:p>
              </w:tc>
            </w:tr>
          </w:tbl>
          <w:p w14:paraId="00D09B81" w14:textId="5747C13E" w:rsidR="002C1D1F" w:rsidRPr="00DC7A2A" w:rsidRDefault="002C1D1F" w:rsidP="00AF1E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3501ABF" w14:textId="431F005B" w:rsidR="00AC4389" w:rsidRDefault="00AC4389" w:rsidP="00AC4389">
      <w:pPr>
        <w:ind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767"/>
      </w:tblGrid>
      <w:tr w:rsidR="005B1746" w:rsidRPr="00DC7A2A" w14:paraId="20E6BCE2" w14:textId="77777777" w:rsidTr="00AC4389">
        <w:trPr>
          <w:trHeight w:val="1098"/>
        </w:trPr>
        <w:tc>
          <w:tcPr>
            <w:tcW w:w="157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5BB8" w14:textId="605C6308" w:rsidR="00AF1EF3" w:rsidRDefault="00AF1EF3" w:rsidP="00AF1E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7EC2305" w14:textId="77777777" w:rsidR="00AF1EF3" w:rsidRDefault="00AF1EF3" w:rsidP="00AF1E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br/>
            </w:r>
          </w:p>
          <w:p w14:paraId="7B6E07AD" w14:textId="77777777" w:rsidR="00AF1EF3" w:rsidRDefault="00AF1EF3" w:rsidP="00AF1E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br/>
            </w:r>
          </w:p>
          <w:p w14:paraId="73AD665A" w14:textId="77777777" w:rsidR="00AF1EF3" w:rsidRDefault="00AF1EF3" w:rsidP="00AF1E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br/>
            </w:r>
          </w:p>
          <w:tbl>
            <w:tblPr>
              <w:tblW w:w="14882" w:type="dxa"/>
              <w:tblInd w:w="291" w:type="dxa"/>
              <w:tblLook w:val="0000" w:firstRow="0" w:lastRow="0" w:firstColumn="0" w:lastColumn="0" w:noHBand="0" w:noVBand="0"/>
            </w:tblPr>
            <w:tblGrid>
              <w:gridCol w:w="14882"/>
            </w:tblGrid>
            <w:tr w:rsidR="007E356D" w:rsidRPr="00DC7A2A" w14:paraId="18C1F826" w14:textId="77777777" w:rsidTr="002B3DFD">
              <w:trPr>
                <w:trHeight w:val="361"/>
              </w:trPr>
              <w:tc>
                <w:tcPr>
                  <w:tcW w:w="14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71CC93" w14:textId="0BBAAE63" w:rsidR="007E356D" w:rsidRPr="002B3DFD" w:rsidRDefault="001620BE" w:rsidP="00D513A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B3DFD">
                    <w:rPr>
                      <w:b/>
                      <w:bCs/>
                      <w:sz w:val="20"/>
                    </w:rPr>
                    <w:t xml:space="preserve">Раздел </w:t>
                  </w:r>
                  <w:r w:rsidRPr="002B3DFD">
                    <w:rPr>
                      <w:b/>
                      <w:bCs/>
                      <w:sz w:val="20"/>
                      <w:lang w:val="en-US"/>
                    </w:rPr>
                    <w:t>III</w:t>
                  </w:r>
                  <w:r w:rsidRPr="002B3DFD">
                    <w:rPr>
                      <w:b/>
                      <w:bCs/>
                      <w:sz w:val="20"/>
                    </w:rPr>
                    <w:t xml:space="preserve">. </w:t>
                  </w:r>
                  <w:r w:rsidR="007E356D" w:rsidRPr="002B3DFD">
                    <w:rPr>
                      <w:b/>
                      <w:sz w:val="20"/>
                    </w:rPr>
                    <w:t>Паспорт регионального проекта</w:t>
                  </w:r>
                  <w:r w:rsidRPr="002B3DFD">
                    <w:rPr>
                      <w:b/>
                      <w:sz w:val="20"/>
                    </w:rPr>
                    <w:t xml:space="preserve"> </w:t>
                  </w:r>
                  <w:r w:rsidR="00E344D2" w:rsidRPr="002B3DFD">
                    <w:rPr>
                      <w:b/>
                      <w:sz w:val="20"/>
                    </w:rPr>
                    <w:t>«</w:t>
                  </w:r>
                  <w:r w:rsidRPr="002B3DFD">
                    <w:rPr>
                      <w:b/>
                      <w:sz w:val="20"/>
                    </w:rPr>
                    <w:t xml:space="preserve">Безопасность дорожного </w:t>
                  </w:r>
                  <w:r w:rsidR="002B3DFD" w:rsidRPr="002B3DFD">
                    <w:rPr>
                      <w:b/>
                      <w:sz w:val="20"/>
                    </w:rPr>
                    <w:t>движения (</w:t>
                  </w:r>
                  <w:r w:rsidR="00D513A4" w:rsidRPr="002B3DFD">
                    <w:rPr>
                      <w:b/>
                      <w:sz w:val="20"/>
                    </w:rPr>
                    <w:t>Липецкая область)</w:t>
                  </w:r>
                  <w:r w:rsidR="00E344D2" w:rsidRPr="002B3DFD">
                    <w:rPr>
                      <w:b/>
                      <w:sz w:val="20"/>
                    </w:rPr>
                    <w:t>»</w:t>
                  </w:r>
                </w:p>
              </w:tc>
            </w:tr>
            <w:tr w:rsidR="007E356D" w:rsidRPr="00DC7A2A" w14:paraId="379ECB39" w14:textId="77777777" w:rsidTr="002B3DFD">
              <w:trPr>
                <w:trHeight w:val="227"/>
              </w:trPr>
              <w:tc>
                <w:tcPr>
                  <w:tcW w:w="14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45006" w14:textId="77777777" w:rsidR="007E356D" w:rsidRPr="00DC7A2A" w:rsidRDefault="007E356D" w:rsidP="007E356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C7A2A">
                    <w:rPr>
                      <w:color w:val="000000"/>
                      <w:sz w:val="20"/>
                    </w:rPr>
                    <w:t>1. Основные положения</w:t>
                  </w:r>
                </w:p>
              </w:tc>
            </w:tr>
            <w:tr w:rsidR="007E356D" w:rsidRPr="00DC7A2A" w14:paraId="7C3A18CB" w14:textId="77777777" w:rsidTr="002B3DFD">
              <w:trPr>
                <w:trHeight w:val="287"/>
              </w:trPr>
              <w:tc>
                <w:tcPr>
                  <w:tcW w:w="14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729C3" w14:textId="77777777" w:rsidR="007E356D" w:rsidRPr="00DC7A2A" w:rsidRDefault="007E356D" w:rsidP="007E356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C7A2A">
                    <w:rPr>
                      <w:color w:val="000000"/>
                      <w:sz w:val="20"/>
                    </w:rPr>
                    <w:t>Таблица</w:t>
                  </w:r>
                </w:p>
              </w:tc>
            </w:tr>
          </w:tbl>
          <w:p w14:paraId="0BBE4C7A" w14:textId="77777777" w:rsidR="00521EAD" w:rsidRPr="00DC7A2A" w:rsidRDefault="007001F5" w:rsidP="007001F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C7A2A">
              <w:rPr>
                <w:rFonts w:ascii="Arial" w:eastAsiaTheme="minorEastAsia" w:hAnsi="Arial" w:cs="Arial"/>
                <w:sz w:val="20"/>
                <w:lang w:eastAsia="ru-RU"/>
              </w:rPr>
              <w:br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43"/>
              <w:gridCol w:w="3747"/>
              <w:gridCol w:w="2779"/>
              <w:gridCol w:w="2004"/>
              <w:gridCol w:w="2189"/>
            </w:tblGrid>
            <w:tr w:rsidR="00521EAD" w:rsidRPr="00521EAD" w14:paraId="5A5A6F4C" w14:textId="77777777">
              <w:trPr>
                <w:trHeight w:val="269"/>
              </w:trPr>
              <w:tc>
                <w:tcPr>
                  <w:tcW w:w="49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89DC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Наименование национального проекта</w:t>
                  </w:r>
                </w:p>
              </w:tc>
              <w:tc>
                <w:tcPr>
                  <w:tcW w:w="374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A346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Безопасные и качественные автомобильные дороги</w:t>
                  </w:r>
                </w:p>
              </w:tc>
            </w:tr>
            <w:tr w:rsidR="00521EAD" w:rsidRPr="00521EAD" w14:paraId="41662E32" w14:textId="77777777">
              <w:trPr>
                <w:trHeight w:val="498"/>
              </w:trPr>
              <w:tc>
                <w:tcPr>
                  <w:tcW w:w="49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6CA2E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Краткое наименование регионального проекта</w:t>
                  </w:r>
                </w:p>
              </w:tc>
              <w:tc>
                <w:tcPr>
                  <w:tcW w:w="3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17DA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Безопасность дорожного движения (Липецкая область)</w:t>
                  </w:r>
                </w:p>
              </w:tc>
              <w:tc>
                <w:tcPr>
                  <w:tcW w:w="27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D9F4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Срок реализации проекта</w:t>
                  </w:r>
                </w:p>
              </w:tc>
              <w:tc>
                <w:tcPr>
                  <w:tcW w:w="20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3F7B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01.05.2019</w:t>
                  </w:r>
                </w:p>
              </w:tc>
              <w:tc>
                <w:tcPr>
                  <w:tcW w:w="21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3768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31.12.2024</w:t>
                  </w:r>
                </w:p>
              </w:tc>
            </w:tr>
            <w:tr w:rsidR="00521EAD" w:rsidRPr="00521EAD" w14:paraId="77192797" w14:textId="77777777">
              <w:trPr>
                <w:trHeight w:val="239"/>
              </w:trPr>
              <w:tc>
                <w:tcPr>
                  <w:tcW w:w="49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70D4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Куратор регионального проекта</w:t>
                  </w:r>
                </w:p>
              </w:tc>
              <w:tc>
                <w:tcPr>
                  <w:tcW w:w="3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44F5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Рябченко Александр Николаевич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425C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Первый заместитель Губернатора Липецкой области</w:t>
                  </w:r>
                </w:p>
              </w:tc>
            </w:tr>
            <w:tr w:rsidR="00521EAD" w:rsidRPr="00521EAD" w14:paraId="292ADDD8" w14:textId="77777777">
              <w:trPr>
                <w:trHeight w:val="239"/>
              </w:trPr>
              <w:tc>
                <w:tcPr>
                  <w:tcW w:w="49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0BAD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Руководитель регионального проекта</w:t>
                  </w:r>
                </w:p>
              </w:tc>
              <w:tc>
                <w:tcPr>
                  <w:tcW w:w="3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C21D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Гречуха Игорь Александрович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C2D1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Начальник управления административных органов Липецкой области</w:t>
                  </w:r>
                </w:p>
              </w:tc>
            </w:tr>
            <w:tr w:rsidR="00521EAD" w:rsidRPr="00521EAD" w14:paraId="6A2A5D6C" w14:textId="77777777">
              <w:trPr>
                <w:trHeight w:val="239"/>
              </w:trPr>
              <w:tc>
                <w:tcPr>
                  <w:tcW w:w="49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D5F2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Администратор регионального проекта</w:t>
                  </w:r>
                </w:p>
              </w:tc>
              <w:tc>
                <w:tcPr>
                  <w:tcW w:w="3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7C05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Еремкина Анна Александровна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AC8E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Заместитель начальника управления административных органов Липецкой области - начальник отдела по взаимодействию с правоохранительными и военными органами</w:t>
                  </w:r>
                </w:p>
              </w:tc>
            </w:tr>
            <w:tr w:rsidR="00521EAD" w:rsidRPr="00521EAD" w14:paraId="310B4144" w14:textId="77777777">
              <w:trPr>
                <w:trHeight w:val="131"/>
              </w:trPr>
              <w:tc>
                <w:tcPr>
                  <w:tcW w:w="49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EDCB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Целевые группы регионального проекта</w:t>
                  </w:r>
                </w:p>
              </w:tc>
              <w:tc>
                <w:tcPr>
                  <w:tcW w:w="374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6223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51969208" w14:textId="77777777">
              <w:trPr>
                <w:trHeight w:val="239"/>
              </w:trPr>
              <w:tc>
                <w:tcPr>
                  <w:tcW w:w="49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3AAC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Связь с государственной программой Липецкой области</w:t>
                  </w:r>
                </w:p>
              </w:tc>
              <w:tc>
                <w:tcPr>
                  <w:tcW w:w="3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AEB9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Государственная программа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D815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Обеспечение общественной безопасности населения и территории Липецкой области</w:t>
                  </w:r>
                </w:p>
              </w:tc>
            </w:tr>
          </w:tbl>
          <w:p w14:paraId="186D310C" w14:textId="77777777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14:paraId="2FFF61AB" w14:textId="77777777" w:rsidR="00521EAD" w:rsidRPr="00521EAD" w:rsidRDefault="00521EAD" w:rsidP="00521EAD">
            <w:pPr>
              <w:pageBreakBefore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73529B75" w14:textId="77777777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</w:pPr>
            <w:r w:rsidRPr="00521EAD">
              <w:rPr>
                <w:rFonts w:ascii="Arial" w:eastAsiaTheme="minorEastAsia" w:hAnsi="Arial"/>
                <w:sz w:val="2"/>
                <w:szCs w:val="24"/>
                <w:lang w:eastAsia="ru-RU"/>
              </w:rPr>
              <w:br/>
            </w:r>
            <w:r w:rsidRPr="00521EAD">
              <w:rPr>
                <w:rFonts w:ascii="Arial" w:eastAsiaTheme="minorEastAsia" w:hAnsi="Arial"/>
                <w:sz w:val="2"/>
                <w:szCs w:val="24"/>
                <w:lang w:eastAsia="ru-RU"/>
              </w:rPr>
              <w:br/>
            </w:r>
          </w:p>
          <w:tbl>
            <w:tblPr>
              <w:tblW w:w="15451" w:type="dxa"/>
              <w:tblInd w:w="142" w:type="dxa"/>
              <w:tblLook w:val="0000" w:firstRow="0" w:lastRow="0" w:firstColumn="0" w:lastColumn="0" w:noHBand="0" w:noVBand="0"/>
            </w:tblPr>
            <w:tblGrid>
              <w:gridCol w:w="866"/>
              <w:gridCol w:w="14585"/>
            </w:tblGrid>
            <w:tr w:rsidR="00521EAD" w:rsidRPr="00521EAD" w14:paraId="2B72043A" w14:textId="77777777" w:rsidTr="00521EAD">
              <w:trPr>
                <w:trHeight w:val="300"/>
              </w:trPr>
              <w:tc>
                <w:tcPr>
                  <w:tcW w:w="15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22DC8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2. Влияние на достижение показателей государственной программы</w:t>
                  </w:r>
                </w:p>
              </w:tc>
            </w:tr>
            <w:tr w:rsidR="00521EAD" w:rsidRPr="00521EAD" w14:paraId="65EA5100" w14:textId="77777777" w:rsidTr="00521EAD">
              <w:trPr>
                <w:trHeight w:val="211"/>
              </w:trPr>
              <w:tc>
                <w:tcPr>
                  <w:tcW w:w="15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8E3D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Таблица</w:t>
                  </w:r>
                </w:p>
              </w:tc>
            </w:tr>
            <w:tr w:rsidR="00521EAD" w:rsidRPr="00521EAD" w14:paraId="641C75B6" w14:textId="77777777" w:rsidTr="00521EAD">
              <w:trPr>
                <w:trHeight w:val="28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2644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4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E24F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Показатели государственной программы, на достижение которых влияет региональный проект</w:t>
                  </w:r>
                </w:p>
              </w:tc>
            </w:tr>
            <w:tr w:rsidR="00521EAD" w:rsidRPr="00521EAD" w14:paraId="0F0C2448" w14:textId="77777777" w:rsidTr="00521EAD">
              <w:trPr>
                <w:trHeight w:val="288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CB57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B453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Число зарегистрированных преступлений в расчете на 100 тыс. чел. населения (уровень преступности (не более))</w:t>
                  </w:r>
                </w:p>
              </w:tc>
            </w:tr>
            <w:tr w:rsidR="00521EAD" w:rsidRPr="00521EAD" w14:paraId="12CA8030" w14:textId="77777777" w:rsidTr="00521EAD">
              <w:trPr>
                <w:trHeight w:val="288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89FF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14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CCCD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улучшение качества городской среды в полтора раза</w:t>
                  </w:r>
                </w:p>
              </w:tc>
            </w:tr>
          </w:tbl>
          <w:p w14:paraId="7DA47A7D" w14:textId="77777777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14:paraId="29FC116F" w14:textId="77777777" w:rsidR="00521EAD" w:rsidRPr="00521EAD" w:rsidRDefault="00521EAD" w:rsidP="00521EAD">
            <w:pPr>
              <w:pageBreakBefore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4635AB43" w14:textId="4B46F5AD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</w:pPr>
            <w:r w:rsidRPr="00521EAD">
              <w:rPr>
                <w:rFonts w:ascii="Arial" w:eastAsiaTheme="minorEastAsia" w:hAnsi="Arial"/>
                <w:sz w:val="10"/>
                <w:szCs w:val="24"/>
                <w:lang w:eastAsia="ru-RU"/>
              </w:rPr>
              <w:br/>
            </w:r>
          </w:p>
          <w:tbl>
            <w:tblPr>
              <w:tblW w:w="0" w:type="auto"/>
              <w:tblInd w:w="284" w:type="dxa"/>
              <w:tblLook w:val="0000" w:firstRow="0" w:lastRow="0" w:firstColumn="0" w:lastColumn="0" w:noHBand="0" w:noVBand="0"/>
            </w:tblPr>
            <w:tblGrid>
              <w:gridCol w:w="414"/>
              <w:gridCol w:w="2729"/>
              <w:gridCol w:w="996"/>
              <w:gridCol w:w="996"/>
              <w:gridCol w:w="869"/>
              <w:gridCol w:w="725"/>
              <w:gridCol w:w="996"/>
              <w:gridCol w:w="996"/>
              <w:gridCol w:w="996"/>
              <w:gridCol w:w="996"/>
              <w:gridCol w:w="996"/>
              <w:gridCol w:w="996"/>
              <w:gridCol w:w="994"/>
              <w:gridCol w:w="1526"/>
            </w:tblGrid>
            <w:tr w:rsidR="00521EAD" w:rsidRPr="00521EAD" w14:paraId="2BE3F5CA" w14:textId="77777777" w:rsidTr="00521EAD">
              <w:trPr>
                <w:trHeight w:val="316"/>
              </w:trPr>
              <w:tc>
                <w:tcPr>
                  <w:tcW w:w="1522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7FE5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3. Показатели регионального проекта</w:t>
                  </w:r>
                </w:p>
              </w:tc>
            </w:tr>
            <w:tr w:rsidR="00521EAD" w:rsidRPr="00521EAD" w14:paraId="6D0ADE51" w14:textId="77777777" w:rsidTr="00521EAD">
              <w:trPr>
                <w:trHeight w:val="273"/>
              </w:trPr>
              <w:tc>
                <w:tcPr>
                  <w:tcW w:w="1522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91F1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Таблица</w:t>
                  </w:r>
                </w:p>
              </w:tc>
            </w:tr>
            <w:tr w:rsidR="00521EAD" w:rsidRPr="00521EAD" w14:paraId="4E417D7C" w14:textId="77777777" w:rsidTr="00521EAD">
              <w:trPr>
                <w:trHeight w:val="239"/>
              </w:trPr>
              <w:tc>
                <w:tcPr>
                  <w:tcW w:w="4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FBA4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7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9B1D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Показатели национального и регионального проекта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7AD7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Уровень </w:t>
                  </w:r>
                  <w:proofErr w:type="gramStart"/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показа-теля</w:t>
                  </w:r>
                  <w:proofErr w:type="gramEnd"/>
                </w:p>
              </w:tc>
              <w:tc>
                <w:tcPr>
                  <w:tcW w:w="9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58E1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Единица измерения</w:t>
                  </w:r>
                </w:p>
                <w:p w14:paraId="43B99BA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(по ОКЕИ)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4C9C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5976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CCF8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Период, год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21C6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Признак реализации</w:t>
                  </w:r>
                </w:p>
                <w:p w14:paraId="718945C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на местном уровне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6EEB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Информационная система (источник данных)</w:t>
                  </w:r>
                </w:p>
              </w:tc>
            </w:tr>
            <w:tr w:rsidR="00521EAD" w:rsidRPr="00521EAD" w14:paraId="2432C216" w14:textId="77777777" w:rsidTr="00521EAD">
              <w:trPr>
                <w:trHeight w:val="239"/>
              </w:trPr>
              <w:tc>
                <w:tcPr>
                  <w:tcW w:w="4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7DA0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7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54D6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6A3E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BE0E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049B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91A7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851E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A86C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21A6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B902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6E60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292E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9DA7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CE021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2540A244" w14:textId="77777777" w:rsidTr="00521EAD">
              <w:trPr>
                <w:trHeight w:val="288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C936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811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F558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Повышена безопасность участников дорожного движения</w:t>
                  </w:r>
                </w:p>
              </w:tc>
            </w:tr>
            <w:tr w:rsidR="00521EAD" w:rsidRPr="00521EAD" w14:paraId="7FB1CD09" w14:textId="77777777" w:rsidTr="00521EAD">
              <w:trPr>
                <w:trHeight w:val="288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DC12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7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8B73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Количество погибших в дорожно-транспортных происшествиях на 10 тысяч транспортных средств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9609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ФП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C6A9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8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2BB0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D41D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4011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9BDD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4EB0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A149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3,48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38CB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3,22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9148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3,04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4672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688F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ЕМИСС</w:t>
                  </w:r>
                </w:p>
              </w:tc>
            </w:tr>
            <w:tr w:rsidR="00521EAD" w:rsidRPr="00521EAD" w14:paraId="565CCAB9" w14:textId="77777777" w:rsidTr="00521EAD">
              <w:trPr>
                <w:trHeight w:val="288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3D9E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lastRenderedPageBreak/>
                    <w:t>1.2</w:t>
                  </w:r>
                </w:p>
              </w:tc>
              <w:tc>
                <w:tcPr>
                  <w:tcW w:w="27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AD0F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Количество погибших в дорожно-транспортных происшествиях, человек на 100 тысяч населения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FD5C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ФП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9B7D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8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DBC6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20,87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2397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4BB3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007F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EBC1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38A8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15,45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5A59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14,31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EA88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13,52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4745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F64D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ЕМИСС</w:t>
                  </w:r>
                </w:p>
              </w:tc>
            </w:tr>
            <w:tr w:rsidR="00521EAD" w:rsidRPr="00521EAD" w14:paraId="6807AA0C" w14:textId="77777777" w:rsidTr="00521EAD">
              <w:trPr>
                <w:trHeight w:val="288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9F8A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811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2498D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Профилактика дорожно-транспортного травматизма</w:t>
                  </w:r>
                </w:p>
              </w:tc>
            </w:tr>
          </w:tbl>
          <w:p w14:paraId="09136E92" w14:textId="77777777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14:paraId="0B55BDD6" w14:textId="77777777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  <w:r w:rsidRPr="00521EAD">
              <w:rPr>
                <w:rFonts w:ascii="Arial" w:eastAsiaTheme="minorEastAsia" w:hAnsi="Arial" w:cs="Arial"/>
                <w:sz w:val="10"/>
                <w:szCs w:val="24"/>
                <w:lang w:eastAsia="ru-RU"/>
              </w:rPr>
              <w:br/>
            </w:r>
            <w:r w:rsidRPr="00521EAD">
              <w:rPr>
                <w:rFonts w:ascii="Arial" w:eastAsiaTheme="minorEastAsia" w:hAnsi="Arial" w:cs="Arial"/>
                <w:sz w:val="10"/>
                <w:szCs w:val="24"/>
                <w:lang w:eastAsia="ru-RU"/>
              </w:rPr>
              <w:br/>
            </w:r>
          </w:p>
          <w:tbl>
            <w:tblPr>
              <w:tblW w:w="15451" w:type="dxa"/>
              <w:tblInd w:w="142" w:type="dxa"/>
              <w:tblLook w:val="0000" w:firstRow="0" w:lastRow="0" w:firstColumn="0" w:lastColumn="0" w:noHBand="0" w:noVBand="0"/>
            </w:tblPr>
            <w:tblGrid>
              <w:gridCol w:w="498"/>
              <w:gridCol w:w="2110"/>
              <w:gridCol w:w="949"/>
              <w:gridCol w:w="936"/>
              <w:gridCol w:w="936"/>
              <w:gridCol w:w="936"/>
              <w:gridCol w:w="936"/>
              <w:gridCol w:w="936"/>
              <w:gridCol w:w="936"/>
              <w:gridCol w:w="936"/>
              <w:gridCol w:w="936"/>
              <w:gridCol w:w="896"/>
              <w:gridCol w:w="936"/>
              <w:gridCol w:w="936"/>
              <w:gridCol w:w="936"/>
              <w:gridCol w:w="702"/>
            </w:tblGrid>
            <w:tr w:rsidR="00521EAD" w:rsidRPr="00521EAD" w14:paraId="54771744" w14:textId="77777777" w:rsidTr="009D2EF7">
              <w:trPr>
                <w:trHeight w:val="345"/>
              </w:trPr>
              <w:tc>
                <w:tcPr>
                  <w:tcW w:w="1545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067B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4. Помесячный план достижения показателей регионального проекта в 2024 году</w:t>
                  </w:r>
                </w:p>
              </w:tc>
            </w:tr>
            <w:tr w:rsidR="00521EAD" w:rsidRPr="00521EAD" w14:paraId="4666C0ED" w14:textId="77777777" w:rsidTr="009D2EF7">
              <w:trPr>
                <w:trHeight w:val="283"/>
              </w:trPr>
              <w:tc>
                <w:tcPr>
                  <w:tcW w:w="1545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4726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Таблица</w:t>
                  </w:r>
                </w:p>
              </w:tc>
            </w:tr>
            <w:tr w:rsidR="00521EAD" w:rsidRPr="00521EAD" w14:paraId="6A671CDD" w14:textId="77777777" w:rsidTr="009D2EF7">
              <w:trPr>
                <w:trHeight w:val="239"/>
              </w:trPr>
              <w:tc>
                <w:tcPr>
                  <w:tcW w:w="4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40B5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471F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Показатели национального и регионального проекта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3A99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Уровень показателя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D5EB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Единица измерения</w:t>
                  </w:r>
                </w:p>
                <w:p w14:paraId="11787FE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(по ОКЕИ)</w:t>
                  </w:r>
                </w:p>
              </w:tc>
              <w:tc>
                <w:tcPr>
                  <w:tcW w:w="10256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FBBE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Плановые значения по месяцам (на конец месяца)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75CF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На конец 2024 года</w:t>
                  </w:r>
                </w:p>
              </w:tc>
            </w:tr>
            <w:tr w:rsidR="00521EAD" w:rsidRPr="00521EAD" w14:paraId="2522A3F6" w14:textId="77777777" w:rsidTr="009D2EF7">
              <w:trPr>
                <w:trHeight w:val="239"/>
              </w:trPr>
              <w:tc>
                <w:tcPr>
                  <w:tcW w:w="4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CB4B1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1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C6E0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6A12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C0D9A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B24B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янв.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BCDF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фев.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9DFB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мар.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7440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апр.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A436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94F8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C472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298F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авг.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2B72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сент.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976A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окт.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A184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ноя.</w:t>
                  </w:r>
                </w:p>
              </w:tc>
              <w:tc>
                <w:tcPr>
                  <w:tcW w:w="7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1F7F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24B1E546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8D70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53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F00E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Повышена безопасность участников дорожного движения</w:t>
                  </w:r>
                </w:p>
              </w:tc>
            </w:tr>
            <w:tr w:rsidR="00521EAD" w:rsidRPr="00521EAD" w14:paraId="01FFD5F6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57BF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225F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Количество погибших в дорожно-транспортных происшествиях на 10 тысяч транспортных средств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6A5F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ФП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A6BB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2598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0EC3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34DA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6DEA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978F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2D86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4A92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93C4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AD2E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9B09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8BEC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B2F3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3,04</w:t>
                  </w:r>
                </w:p>
              </w:tc>
            </w:tr>
            <w:tr w:rsidR="00521EAD" w:rsidRPr="00521EAD" w14:paraId="11E63894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FE49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0F40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Количество погибших в дорожно-транспортных происшествиях, человек на 100 тысяч населения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EC7D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ФП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4B93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92BC2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965C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D2914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1C590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8FAA9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16A3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A441E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216A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C2B0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ACED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E8D5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0032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13,52</w:t>
                  </w:r>
                </w:p>
              </w:tc>
            </w:tr>
            <w:tr w:rsidR="00521EAD" w:rsidRPr="00521EAD" w14:paraId="2838368F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542D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53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1C0A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Профилактика дорожно-транспортного травматизма</w:t>
                  </w:r>
                </w:p>
              </w:tc>
            </w:tr>
          </w:tbl>
          <w:p w14:paraId="0F91E3D8" w14:textId="77777777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14:paraId="76975951" w14:textId="77777777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14:paraId="274A635A" w14:textId="77777777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  <w:r w:rsidRPr="00521EAD">
              <w:rPr>
                <w:rFonts w:ascii="Arial" w:eastAsiaTheme="minorEastAsia" w:hAnsi="Arial" w:cs="Arial"/>
                <w:sz w:val="10"/>
                <w:szCs w:val="24"/>
                <w:lang w:eastAsia="ru-RU"/>
              </w:rPr>
              <w:br/>
            </w:r>
            <w:r w:rsidRPr="00521EAD">
              <w:rPr>
                <w:rFonts w:ascii="Arial" w:eastAsiaTheme="minorEastAsia" w:hAnsi="Arial" w:cs="Arial"/>
                <w:sz w:val="10"/>
                <w:szCs w:val="24"/>
                <w:lang w:eastAsia="ru-RU"/>
              </w:rPr>
              <w:br/>
            </w:r>
          </w:p>
          <w:tbl>
            <w:tblPr>
              <w:tblW w:w="0" w:type="auto"/>
              <w:tblInd w:w="142" w:type="dxa"/>
              <w:tblLook w:val="0000" w:firstRow="0" w:lastRow="0" w:firstColumn="0" w:lastColumn="0" w:noHBand="0" w:noVBand="0"/>
            </w:tblPr>
            <w:tblGrid>
              <w:gridCol w:w="498"/>
              <w:gridCol w:w="2610"/>
              <w:gridCol w:w="1490"/>
              <w:gridCol w:w="1016"/>
              <w:gridCol w:w="873"/>
              <w:gridCol w:w="715"/>
              <w:gridCol w:w="1016"/>
              <w:gridCol w:w="1016"/>
              <w:gridCol w:w="1016"/>
              <w:gridCol w:w="1016"/>
              <w:gridCol w:w="1016"/>
              <w:gridCol w:w="1016"/>
              <w:gridCol w:w="1241"/>
              <w:gridCol w:w="1016"/>
            </w:tblGrid>
            <w:tr w:rsidR="00521EAD" w:rsidRPr="00521EAD" w14:paraId="79608734" w14:textId="77777777" w:rsidTr="009D2EF7">
              <w:trPr>
                <w:trHeight w:val="319"/>
              </w:trPr>
              <w:tc>
                <w:tcPr>
                  <w:tcW w:w="1555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22EF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5. Мероприятия (результаты) регионального проекта</w:t>
                  </w:r>
                </w:p>
              </w:tc>
            </w:tr>
            <w:tr w:rsidR="00521EAD" w:rsidRPr="00521EAD" w14:paraId="502CB45D" w14:textId="77777777" w:rsidTr="009D2EF7">
              <w:trPr>
                <w:trHeight w:val="270"/>
              </w:trPr>
              <w:tc>
                <w:tcPr>
                  <w:tcW w:w="1555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FCF3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Таблица</w:t>
                  </w:r>
                </w:p>
              </w:tc>
            </w:tr>
            <w:tr w:rsidR="00521EAD" w:rsidRPr="00521EAD" w14:paraId="15906F9F" w14:textId="77777777" w:rsidTr="009D2EF7">
              <w:trPr>
                <w:trHeight w:val="239"/>
              </w:trPr>
              <w:tc>
                <w:tcPr>
                  <w:tcW w:w="4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02FA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0C14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Наименование мероприятия (результата)</w:t>
                  </w:r>
                </w:p>
              </w:tc>
              <w:tc>
                <w:tcPr>
                  <w:tcW w:w="14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4AA8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Наименование структурных элементов государственных программ Липецкой области</w:t>
                  </w:r>
                </w:p>
              </w:tc>
              <w:tc>
                <w:tcPr>
                  <w:tcW w:w="10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F953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Единица измерения</w:t>
                  </w:r>
                </w:p>
                <w:p w14:paraId="24DBA55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(по ОКЕИ)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3A07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096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02AE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Период, год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4BD8A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Тип мероприятия (результата)</w:t>
                  </w:r>
                </w:p>
              </w:tc>
              <w:tc>
                <w:tcPr>
                  <w:tcW w:w="10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389F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Признак реализации на местном уровне</w:t>
                  </w:r>
                </w:p>
              </w:tc>
            </w:tr>
            <w:tr w:rsidR="00521EAD" w:rsidRPr="00521EAD" w14:paraId="69003209" w14:textId="77777777" w:rsidTr="009D2EF7">
              <w:trPr>
                <w:trHeight w:val="239"/>
              </w:trPr>
              <w:tc>
                <w:tcPr>
                  <w:tcW w:w="4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16E4A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6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EB5D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36E9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5B2F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FF5C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51F7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53DA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BCBB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342B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92228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41FB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1749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2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1A44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E8548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02322679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C5F6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57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35E8D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Повышена безопасность участников дорожного движения</w:t>
                  </w:r>
                </w:p>
              </w:tc>
            </w:tr>
            <w:tr w:rsidR="00521EAD" w:rsidRPr="00521EAD" w14:paraId="03071565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AA36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CAB0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Созданы условия для вовлечения детей и молодежи в деятельность по </w:t>
                  </w: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lastRenderedPageBreak/>
                    <w:t>профилактике дорожно-транспортного травматизма, включая развитие детско-юношеских автошкол, отрядов юных инспекторов движения и пр.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8E90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09D11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661C0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0F505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4745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112C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AA4A7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B6945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2444C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2F559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B13B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Утверждение документа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0897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21EAD" w:rsidRPr="00521EAD" w14:paraId="5A733D24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C71C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5879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Организована системная работа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02B8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21124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84FAC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2538CC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0D69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5E12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AB39D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954D7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8AEE6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3A6B85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BAF7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Утверждение документа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78CD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21EAD" w:rsidRPr="00521EAD" w14:paraId="38E10F5E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D85E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6405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E17A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E2C4B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63627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C84838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73BD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FD3D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DC68D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6EFF5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05097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06862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11B9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Утверждение документа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B791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21EAD" w:rsidRPr="00521EAD" w14:paraId="79BF9CD2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762D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795D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Обеспечена организация и проведение региональных профильных смен по безопасности дорожного движения в организациях отдыха детей и их оздоровления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C3AB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63235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11B74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7292D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37CB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52CE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87CC38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24C52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6C6AC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08902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B4C10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Утверждение документа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D34C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21EAD" w:rsidRPr="00521EAD" w14:paraId="2E821363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02A4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57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21D7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Профилактика дорожно-транспортного травматизма</w:t>
                  </w:r>
                </w:p>
              </w:tc>
            </w:tr>
            <w:tr w:rsidR="00521EAD" w:rsidRPr="00521EAD" w14:paraId="3EDCEB54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E81A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192F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Повышена квалификация сотрудников пожарно-спасательных подразделений МЧС России, принимающих участие в ликвидации последствий дорожно-транспортных происшествий за счет проведения совместных учений(тренировок) и </w:t>
                  </w: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lastRenderedPageBreak/>
                    <w:t>соревнований пожарно-спасательных подразделений, подразделений полиции, медицинских учреждений, дорожных служб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E0657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0C472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D10F8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0E5D7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E4A97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A04277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2D79A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5F8E6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A741C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52705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6C44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Утверждение документа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4D35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21EAD" w:rsidRPr="00521EAD" w14:paraId="56218FAE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CC1D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63F0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Обеспечение повышения эффективности надзорных и контрольных функций, административной практики в сфере обеспечения безопасности дорожного движения, в том числе за соблюдением норм и стандартов оборудования пешеходных переходов, перевозок пассажиров согласно  требований о лицензировании перевозок пассажиров и иных лиц в соответствии с требованиями федерального закона от 30.10.2018 №386-ФЗ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C160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B4FBE1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FDDA6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570D42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482A7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352D3E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55E92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9BF9D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8B132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2C24C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74D69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Приобретение товаров, работ, услуг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A52A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521EAD" w:rsidRPr="00521EAD" w14:paraId="2BAD98C0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1FD3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B521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Ежегодное утверждение межведомственных планов мероприятий по освещению в средствах массовой информации вопросов безопасности дорожного движения</w:t>
                  </w:r>
                </w:p>
              </w:tc>
              <w:tc>
                <w:tcPr>
                  <w:tcW w:w="1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8F78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DA2BA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8B6D9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B97A4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6575AC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03481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B1DB8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FE233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5ADDF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7C1ADA" w14:textId="77777777" w:rsidR="00521EAD" w:rsidRPr="00521EAD" w:rsidRDefault="00521EAD" w:rsidP="009D2EF7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F0B0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Утверждение документа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7636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14:paraId="3DC9BCEA" w14:textId="77777777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14:paraId="7F613B90" w14:textId="21AA0EDA" w:rsidR="00521EAD" w:rsidRDefault="00521EAD" w:rsidP="00521EAD">
            <w:pPr>
              <w:pageBreakBefore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140876C6" w14:textId="23C1388A" w:rsidR="009D2EF7" w:rsidRDefault="009D2EF7" w:rsidP="00521EAD">
            <w:pPr>
              <w:pageBreakBefore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46A2B8DC" w14:textId="6B9AA8A2" w:rsidR="009D2EF7" w:rsidRDefault="009D2EF7" w:rsidP="00521EAD">
            <w:pPr>
              <w:pageBreakBefore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27445174" w14:textId="02F599B3" w:rsidR="009D2EF7" w:rsidRDefault="009D2EF7" w:rsidP="00521EAD">
            <w:pPr>
              <w:pageBreakBefore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2316113D" w14:textId="20A02742" w:rsidR="009D2EF7" w:rsidRDefault="009D2EF7" w:rsidP="00521EAD">
            <w:pPr>
              <w:pageBreakBefore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3B0ECE24" w14:textId="789BB494" w:rsidR="009D2EF7" w:rsidRDefault="009D2EF7" w:rsidP="00521EAD">
            <w:pPr>
              <w:pageBreakBefore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086B7CEB" w14:textId="1EA3ED42" w:rsidR="00AC4389" w:rsidRDefault="00AC4389" w:rsidP="00521EAD">
            <w:pPr>
              <w:pageBreakBefore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11D1C510" w14:textId="3781A040" w:rsidR="00AC4389" w:rsidRDefault="00AC4389" w:rsidP="00521EAD">
            <w:pPr>
              <w:pageBreakBefore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02ED7BE3" w14:textId="77777777" w:rsidR="00AC4389" w:rsidRPr="00521EAD" w:rsidRDefault="00AC4389" w:rsidP="00521EAD">
            <w:pPr>
              <w:pageBreakBefore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50370C5B" w14:textId="77777777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14:paraId="6AE1E170" w14:textId="77777777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  <w:r w:rsidRPr="00521EAD">
              <w:rPr>
                <w:rFonts w:ascii="Arial" w:eastAsiaTheme="minorEastAsia" w:hAnsi="Arial" w:cs="Arial"/>
                <w:sz w:val="10"/>
                <w:szCs w:val="24"/>
                <w:lang w:eastAsia="ru-RU"/>
              </w:rPr>
              <w:br/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888"/>
              <w:gridCol w:w="2827"/>
              <w:gridCol w:w="1494"/>
              <w:gridCol w:w="1494"/>
              <w:gridCol w:w="1494"/>
              <w:gridCol w:w="1494"/>
              <w:gridCol w:w="1494"/>
              <w:gridCol w:w="1494"/>
              <w:gridCol w:w="1574"/>
            </w:tblGrid>
            <w:tr w:rsidR="00521EAD" w:rsidRPr="00521EAD" w14:paraId="6B3ECEFE" w14:textId="77777777" w:rsidTr="009D2EF7">
              <w:trPr>
                <w:trHeight w:val="426"/>
                <w:jc w:val="center"/>
              </w:trPr>
              <w:tc>
                <w:tcPr>
                  <w:tcW w:w="1425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92727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lastRenderedPageBreak/>
                    <w:t>6. Финансовое обеспечение реализации регионального проекта</w:t>
                  </w:r>
                </w:p>
              </w:tc>
            </w:tr>
            <w:tr w:rsidR="00521EAD" w:rsidRPr="00521EAD" w14:paraId="545DB47B" w14:textId="77777777" w:rsidTr="009D2EF7">
              <w:trPr>
                <w:trHeight w:val="287"/>
                <w:jc w:val="center"/>
              </w:trPr>
              <w:tc>
                <w:tcPr>
                  <w:tcW w:w="1425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97DF4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Таблица</w:t>
                  </w:r>
                </w:p>
              </w:tc>
            </w:tr>
            <w:tr w:rsidR="00521EAD" w:rsidRPr="00521EAD" w14:paraId="49AD277B" w14:textId="77777777" w:rsidTr="009D2EF7">
              <w:trPr>
                <w:trHeight w:val="315"/>
                <w:jc w:val="center"/>
              </w:trPr>
              <w:tc>
                <w:tcPr>
                  <w:tcW w:w="8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1BF0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№ </w:t>
                  </w:r>
                </w:p>
                <w:p w14:paraId="546A626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8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E1B1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Наименование мероприятия (результата) и источники финансирования</w:t>
                  </w:r>
                </w:p>
              </w:tc>
              <w:tc>
                <w:tcPr>
                  <w:tcW w:w="896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1AC4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Объем финансового обеспечения по годам реализации (рублей)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BDE3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Всего</w:t>
                  </w:r>
                </w:p>
                <w:p w14:paraId="01B9A2F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(рублей)</w:t>
                  </w:r>
                </w:p>
              </w:tc>
            </w:tr>
            <w:tr w:rsidR="00521EAD" w:rsidRPr="00521EAD" w14:paraId="178528FF" w14:textId="77777777" w:rsidTr="009D2EF7">
              <w:trPr>
                <w:trHeight w:val="331"/>
                <w:jc w:val="center"/>
              </w:trPr>
              <w:tc>
                <w:tcPr>
                  <w:tcW w:w="8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0866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8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123C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5E3D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21CC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5B85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D72C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8938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0A97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5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1102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0ADC24C2" w14:textId="77777777" w:rsidTr="009D2EF7">
              <w:trPr>
                <w:trHeight w:val="288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2720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6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DB45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Повышена безопасность участников дорожного движения</w:t>
                  </w:r>
                </w:p>
              </w:tc>
            </w:tr>
            <w:tr w:rsidR="00521EAD" w:rsidRPr="00521EAD" w14:paraId="73438BFD" w14:textId="77777777" w:rsidTr="009D2EF7">
              <w:trPr>
                <w:trHeight w:val="394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ACDF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C4C0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CA2F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713 500,00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43FCE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718 500,00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ACFD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875 000,00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51AF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925 000,00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7583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925 000,00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0B09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1 125 000,00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4678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5 282 000,00</w:t>
                  </w:r>
                </w:p>
              </w:tc>
            </w:tr>
            <w:tr w:rsidR="00521EAD" w:rsidRPr="00521EAD" w14:paraId="65997A1A" w14:textId="77777777" w:rsidTr="009D2EF7">
              <w:trPr>
                <w:trHeight w:val="394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E57B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1.1.1.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86D4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Консолидированный региональный бюджет, всего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566E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713 500,00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8B78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718 500,00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15291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875 000,00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7442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925 000,00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E124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925 000,00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EFECE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1 125 000,00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F71B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5 282 000,00</w:t>
                  </w:r>
                </w:p>
              </w:tc>
            </w:tr>
            <w:tr w:rsidR="00521EAD" w:rsidRPr="00521EAD" w14:paraId="323D60AA" w14:textId="77777777" w:rsidTr="009D2EF7">
              <w:trPr>
                <w:trHeight w:val="288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E196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1.1.1.1.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0613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Региональный бюджет (всего), из них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EB06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713 500,00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16FE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718 500,00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FA62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875 000,00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5CB7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925 000,00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C190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925 000,00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A131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1 125 000,00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B2D8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5 282 000,00</w:t>
                  </w:r>
                </w:p>
              </w:tc>
            </w:tr>
            <w:tr w:rsidR="00521EAD" w:rsidRPr="00521EAD" w14:paraId="67DC3147" w14:textId="77777777" w:rsidTr="009D2EF7">
              <w:trPr>
                <w:trHeight w:val="394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2397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27C2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Организована системная работа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2487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206 500,00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3356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206 500,00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49C8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6381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2C20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9F05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7029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413 000,00</w:t>
                  </w:r>
                </w:p>
              </w:tc>
            </w:tr>
            <w:tr w:rsidR="00521EAD" w:rsidRPr="00521EAD" w14:paraId="5E2CEB5A" w14:textId="77777777" w:rsidTr="009D2EF7">
              <w:trPr>
                <w:trHeight w:val="394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B4E6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1.2.1.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ABF8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Консолидированный региональный бюджет, всего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F23AD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206 500,00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7342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206 500,00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96A6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E4CDE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C363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8BC4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B3FD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413 000,00</w:t>
                  </w:r>
                </w:p>
              </w:tc>
            </w:tr>
            <w:tr w:rsidR="00521EAD" w:rsidRPr="00521EAD" w14:paraId="36EF0E1F" w14:textId="77777777" w:rsidTr="009D2EF7">
              <w:trPr>
                <w:trHeight w:val="288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DCA2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1.2.1.1.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096E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Региональный бюджет (всего), из них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B8FA7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206 500,00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CD6E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206 500,00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D66E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1D04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1547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25D7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9020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413 000,00</w:t>
                  </w:r>
                </w:p>
              </w:tc>
            </w:tr>
            <w:tr w:rsidR="00521EAD" w:rsidRPr="00521EAD" w14:paraId="3AD26D0B" w14:textId="77777777" w:rsidTr="009D2EF7">
              <w:trPr>
                <w:trHeight w:val="394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D9DB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8693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A61B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37C6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93E5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50 000,00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A245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173 000,00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0098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B1CB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200 000,00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8B48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423 000,00</w:t>
                  </w:r>
                </w:p>
              </w:tc>
            </w:tr>
            <w:tr w:rsidR="00521EAD" w:rsidRPr="00521EAD" w14:paraId="6BA2857A" w14:textId="77777777" w:rsidTr="009D2EF7">
              <w:trPr>
                <w:trHeight w:val="394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E1C3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lastRenderedPageBreak/>
                    <w:t>1.3.1.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CF59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Консолидированный региональный бюджет, всего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6A7F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7010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04AC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50 000,00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0B1D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173 000,00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37C3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2290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200 000,00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C7E3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423 000,00</w:t>
                  </w:r>
                </w:p>
              </w:tc>
            </w:tr>
            <w:tr w:rsidR="00521EAD" w:rsidRPr="00521EAD" w14:paraId="2472D465" w14:textId="77777777" w:rsidTr="009D2EF7">
              <w:trPr>
                <w:trHeight w:val="288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78B7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1.3.1.1.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D1F4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Региональный бюджет (всего), из них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5CD9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D222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3F52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50 000,00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E0C1D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173 000,00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94BC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D79C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200 000,00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1652C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423 000,00</w:t>
                  </w:r>
                </w:p>
              </w:tc>
            </w:tr>
            <w:tr w:rsidR="00521EAD" w:rsidRPr="00521EAD" w14:paraId="0A3B6683" w14:textId="77777777" w:rsidTr="009D2EF7">
              <w:trPr>
                <w:trHeight w:val="394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AE55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CC20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Обеспечена организация и проведение региональных профильных смен по безопасности дорожного движения в организациях отдыха детей и их оздоровления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C395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F0C4A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512C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E73E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01D7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6FD7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7015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5513B4D5" w14:textId="77777777" w:rsidTr="009D2EF7">
              <w:trPr>
                <w:trHeight w:val="288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8656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36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B670D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Профилактика дорожно-транспортного травматизма</w:t>
                  </w:r>
                </w:p>
              </w:tc>
            </w:tr>
            <w:tr w:rsidR="00521EAD" w:rsidRPr="00521EAD" w14:paraId="728C0EDD" w14:textId="77777777" w:rsidTr="009D2EF7">
              <w:trPr>
                <w:trHeight w:val="394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D293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31B0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Повышена квалификация сотрудников пожарно-спасательных подразделений МЧС России, принимающих участие в ликвидации последствий дорожно-транспортных происшествий за счет проведения совместных учений(тренировок) и соревнований пожарно-спасательных подразделений, подразделений полиции, медицинских учреждений, дорожных служб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041F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0896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5513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8DE4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33D7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95CD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A70F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65F187F2" w14:textId="77777777" w:rsidTr="009D2EF7">
              <w:trPr>
                <w:trHeight w:val="394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3266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5097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Обеспечение повышения эффективности надзорных и контрольных функций, административной практики в сфере обеспечения безопасности дорожного движения, в том числе за соблюдением норм и стандартов оборудования пешеходных переходов, перевозок пассажиров согласно  требований о лицензировании перевозок пассажиров и иных лиц в соответствии с требованиями федерального закона от 30.10.2018 №386-ФЗ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9287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1 855 000,00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2184D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112E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E0A1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7239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3 000 000,00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C8FD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762A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4 855 000,00</w:t>
                  </w:r>
                </w:p>
              </w:tc>
            </w:tr>
            <w:tr w:rsidR="00521EAD" w:rsidRPr="00521EAD" w14:paraId="12B5B68A" w14:textId="77777777" w:rsidTr="009D2EF7">
              <w:trPr>
                <w:trHeight w:val="394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94DD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2.2.1.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C25C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Консолидированный региональный бюджет, всего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1C95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1 855 000,00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6C39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B14D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2A1AA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D16C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3 000 000,00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01DF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AA41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4 855 000,00</w:t>
                  </w:r>
                </w:p>
              </w:tc>
            </w:tr>
            <w:tr w:rsidR="00521EAD" w:rsidRPr="00521EAD" w14:paraId="727814AA" w14:textId="77777777" w:rsidTr="009D2EF7">
              <w:trPr>
                <w:trHeight w:val="288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877B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lastRenderedPageBreak/>
                    <w:t>2.2.1.1.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682E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Региональный бюджет (всего), из них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97BD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1 855 000,00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0B45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43EB5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7376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52E0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3 000 000,00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2B01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9052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4 855 000,00</w:t>
                  </w:r>
                </w:p>
              </w:tc>
            </w:tr>
            <w:tr w:rsidR="00521EAD" w:rsidRPr="00521EAD" w14:paraId="5A250364" w14:textId="77777777" w:rsidTr="009D2EF7">
              <w:trPr>
                <w:trHeight w:val="394"/>
                <w:jc w:val="center"/>
              </w:trPr>
              <w:tc>
                <w:tcPr>
                  <w:tcW w:w="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DB9F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4FF0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Ежегодное утверждение межведомственных планов мероприятий по освещению в средствах массовой информации вопросов безопасности дорожного движения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9249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C5A7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6686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F4E7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132F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D3FD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6FC9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1E26E2D8" w14:textId="77777777" w:rsidTr="009D2EF7">
              <w:trPr>
                <w:trHeight w:val="394"/>
                <w:jc w:val="center"/>
              </w:trPr>
              <w:tc>
                <w:tcPr>
                  <w:tcW w:w="37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0040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ИТОГО ПО РЕГИОНАЛЬНОМУ ПРОЕКТУ: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714D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2 775 000,00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7AB4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925 000,00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3036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925 000,00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7931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1 098 000,00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2A43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3 925 000,00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270B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1 325 000,00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A6F2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10 973 000,00</w:t>
                  </w:r>
                </w:p>
              </w:tc>
            </w:tr>
            <w:tr w:rsidR="00521EAD" w:rsidRPr="00521EAD" w14:paraId="38DFF3F1" w14:textId="77777777" w:rsidTr="009D2EF7">
              <w:trPr>
                <w:trHeight w:val="394"/>
                <w:jc w:val="center"/>
              </w:trPr>
              <w:tc>
                <w:tcPr>
                  <w:tcW w:w="37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92A7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Консолидированный региональный бюджет, из них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E372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2 775 000,00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7721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925 000,00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FE34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925 000,00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FEB9E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1 098 000,00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E21F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3 925 000,00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DACFA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1 325 000,00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D5DB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10 973 000,00</w:t>
                  </w:r>
                </w:p>
              </w:tc>
            </w:tr>
            <w:tr w:rsidR="00521EAD" w:rsidRPr="00521EAD" w14:paraId="2438198B" w14:textId="77777777" w:rsidTr="009D2EF7">
              <w:trPr>
                <w:trHeight w:val="394"/>
                <w:jc w:val="center"/>
              </w:trPr>
              <w:tc>
                <w:tcPr>
                  <w:tcW w:w="37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9E379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федеральные средства, поступившие в региональный бюджет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6BFC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B7B95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E281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5081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F38E4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7123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3881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6097D5BB" w14:textId="77777777" w:rsidTr="009D2EF7">
              <w:trPr>
                <w:trHeight w:val="394"/>
                <w:jc w:val="center"/>
              </w:trPr>
              <w:tc>
                <w:tcPr>
                  <w:tcW w:w="37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8BEC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межбюджетные трансферты местным бюджетам всего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B33C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F2E1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971FE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B0106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2025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0324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6690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33ACCF8A" w14:textId="77777777" w:rsidTr="009D2EF7">
              <w:trPr>
                <w:trHeight w:val="394"/>
                <w:jc w:val="center"/>
              </w:trPr>
              <w:tc>
                <w:tcPr>
                  <w:tcW w:w="37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F5CD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Бюджеты территориальных государственных внебюджетных фондов (бюджеты ТФОМС)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AAD1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FB35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FAB8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355B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C565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A753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0B99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719AA408" w14:textId="77777777" w:rsidTr="009D2EF7">
              <w:trPr>
                <w:trHeight w:val="394"/>
                <w:jc w:val="center"/>
              </w:trPr>
              <w:tc>
                <w:tcPr>
                  <w:tcW w:w="37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2BA6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Свод бюджетов муниципальных образований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4CC2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9588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6E54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6964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0188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AD59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162D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284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706F3D47" w14:textId="77777777" w:rsidTr="009D2EF7">
              <w:trPr>
                <w:trHeight w:val="394"/>
                <w:jc w:val="center"/>
              </w:trPr>
              <w:tc>
                <w:tcPr>
                  <w:tcW w:w="37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3A86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Бюджеты государственных внебюджетных фондов Российской Федерации, всего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FC3F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FCD68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FF5E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9837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589A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BED48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D6CA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12713CB7" w14:textId="77777777" w:rsidTr="009D2EF7">
              <w:trPr>
                <w:trHeight w:val="288"/>
                <w:jc w:val="center"/>
              </w:trPr>
              <w:tc>
                <w:tcPr>
                  <w:tcW w:w="37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EC67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Внебюджетные источники, всего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10F8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EC7A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5F12D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17CA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8946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2DE1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EA65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</w:tbl>
          <w:p w14:paraId="1D3306C8" w14:textId="77777777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14:paraId="442A67FA" w14:textId="652B5DAB" w:rsidR="00521EAD" w:rsidRPr="00521EAD" w:rsidRDefault="00521EAD" w:rsidP="00521EA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  <w:r w:rsidRPr="00521EAD">
              <w:rPr>
                <w:rFonts w:ascii="Arial" w:eastAsiaTheme="minorEastAsia" w:hAnsi="Arial" w:cs="Arial"/>
                <w:sz w:val="10"/>
                <w:szCs w:val="24"/>
                <w:lang w:eastAsia="ru-RU"/>
              </w:rPr>
              <w:br/>
            </w:r>
          </w:p>
          <w:tbl>
            <w:tblPr>
              <w:tblW w:w="15451" w:type="dxa"/>
              <w:tblInd w:w="284" w:type="dxa"/>
              <w:tblLook w:val="0000" w:firstRow="0" w:lastRow="0" w:firstColumn="0" w:lastColumn="0" w:noHBand="0" w:noVBand="0"/>
            </w:tblPr>
            <w:tblGrid>
              <w:gridCol w:w="485"/>
              <w:gridCol w:w="2864"/>
              <w:gridCol w:w="972"/>
              <w:gridCol w:w="1006"/>
              <w:gridCol w:w="1006"/>
              <w:gridCol w:w="1006"/>
              <w:gridCol w:w="1006"/>
              <w:gridCol w:w="1006"/>
              <w:gridCol w:w="1006"/>
              <w:gridCol w:w="1006"/>
              <w:gridCol w:w="1006"/>
              <w:gridCol w:w="1006"/>
              <w:gridCol w:w="1006"/>
              <w:gridCol w:w="1070"/>
            </w:tblGrid>
            <w:tr w:rsidR="00521EAD" w:rsidRPr="00521EAD" w14:paraId="56D0DA77" w14:textId="77777777" w:rsidTr="009D2EF7">
              <w:trPr>
                <w:trHeight w:val="564"/>
              </w:trPr>
              <w:tc>
                <w:tcPr>
                  <w:tcW w:w="1545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3B2D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7. Помесячный план исполнения регионального бюджета в части бюджетных ассигнований, предусмотренных</w:t>
                  </w:r>
                </w:p>
                <w:p w14:paraId="1F4FE35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на финансовое обеспечение реализации регионального проекта в 2024 году</w:t>
                  </w:r>
                </w:p>
              </w:tc>
            </w:tr>
            <w:tr w:rsidR="00521EAD" w:rsidRPr="00521EAD" w14:paraId="073E3D22" w14:textId="77777777" w:rsidTr="009D2EF7">
              <w:trPr>
                <w:trHeight w:val="312"/>
              </w:trPr>
              <w:tc>
                <w:tcPr>
                  <w:tcW w:w="1545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9F5F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Таблица</w:t>
                  </w:r>
                </w:p>
              </w:tc>
            </w:tr>
            <w:tr w:rsidR="00521EAD" w:rsidRPr="00521EAD" w14:paraId="30B677FD" w14:textId="77777777" w:rsidTr="009D2EF7">
              <w:trPr>
                <w:trHeight w:val="239"/>
              </w:trPr>
              <w:tc>
                <w:tcPr>
                  <w:tcW w:w="4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BF58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9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6198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Наименование мероприятия (результата)</w:t>
                  </w:r>
                </w:p>
              </w:tc>
              <w:tc>
                <w:tcPr>
                  <w:tcW w:w="11176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E046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План исполнения нарастающим итогом (рублей)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C556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Всего на конец 2024 года (рублей)</w:t>
                  </w:r>
                </w:p>
              </w:tc>
            </w:tr>
            <w:tr w:rsidR="00521EAD" w:rsidRPr="00521EAD" w14:paraId="1C936650" w14:textId="77777777" w:rsidTr="009D2EF7">
              <w:trPr>
                <w:trHeight w:val="239"/>
              </w:trPr>
              <w:tc>
                <w:tcPr>
                  <w:tcW w:w="4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5F7A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9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9C9B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C060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янв.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F721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фев.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89D6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мар.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AF8A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апр.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19A5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A277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8B46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CD74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авг.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B000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сен.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BF7F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окт.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46AC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ноя.</w:t>
                  </w:r>
                </w:p>
              </w:tc>
              <w:tc>
                <w:tcPr>
                  <w:tcW w:w="8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199B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22F2BC56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8DA8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5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5956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Повышена безопасность участников дорожного движения</w:t>
                  </w:r>
                </w:p>
              </w:tc>
            </w:tr>
            <w:tr w:rsidR="00521EAD" w:rsidRPr="00521EAD" w14:paraId="2DAC6B66" w14:textId="77777777" w:rsidTr="009D2EF7">
              <w:trPr>
                <w:trHeight w:val="273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FF03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1EE73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Мероприятие (результат) </w:t>
                  </w:r>
                </w:p>
                <w:p w14:paraId="5B99DBA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«Созданы условия для вовлечения детей и молодежи в деятельность по профилактике дорожно-транспортного травматизма, включая развитие </w:t>
                  </w: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lastRenderedPageBreak/>
                    <w:t>детско-юношеских автошкол, отрядов юных инспекторов движения и пр.»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CCDB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BDD5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113036,00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7048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183536,00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4C80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235888,00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A24A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235888,00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D2DC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294638,00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10E1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294638,00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6856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512502,00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8ED0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626302,00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AF8B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775000,00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575E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775000,00</w:t>
                  </w:r>
                </w:p>
              </w:tc>
              <w:tc>
                <w:tcPr>
                  <w:tcW w:w="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7FEF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1 125 000,00</w:t>
                  </w:r>
                </w:p>
              </w:tc>
            </w:tr>
            <w:tr w:rsidR="00521EAD" w:rsidRPr="00521EAD" w14:paraId="2BA125C2" w14:textId="77777777" w:rsidTr="009D2EF7">
              <w:trPr>
                <w:trHeight w:val="273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0E79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18D4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Мероприятие (результат) </w:t>
                  </w:r>
                </w:p>
                <w:p w14:paraId="7CF4EB0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«Организована системная работа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средствах»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A35E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2B33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205B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23B4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9386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4F1E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1E14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BFB8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DD76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DE82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DF260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2FE4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5E1B9B60" w14:textId="77777777" w:rsidTr="009D2EF7">
              <w:trPr>
                <w:trHeight w:val="273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2600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A397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Мероприятие (результат) </w:t>
                  </w:r>
                </w:p>
                <w:p w14:paraId="429A828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«Приобретены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травматизма»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E9D7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C5E1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33DA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8FFAB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2254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D1D1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41BE6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2D82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B1C5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C380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200000,00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D9A3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200000,00</w:t>
                  </w:r>
                </w:p>
              </w:tc>
              <w:tc>
                <w:tcPr>
                  <w:tcW w:w="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202A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200 000,00</w:t>
                  </w:r>
                </w:p>
              </w:tc>
            </w:tr>
            <w:tr w:rsidR="00521EAD" w:rsidRPr="00521EAD" w14:paraId="58971EB9" w14:textId="77777777" w:rsidTr="009D2EF7">
              <w:trPr>
                <w:trHeight w:val="273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4974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B693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Мероприятие (результат) </w:t>
                  </w:r>
                </w:p>
                <w:p w14:paraId="18910DB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«Обеспечена организация и проведение региональных профильных смен по безопасности дорожного движения в организациях отдыха детей и их оздоровления»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82D7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56EC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85AE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4451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BF9F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08A4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5F66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A85D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D5A5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F1E7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0558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E12E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542D8E02" w14:textId="77777777" w:rsidTr="009D2EF7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2890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5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ED77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Профилактика дорожно-транспортного травматизма</w:t>
                  </w:r>
                </w:p>
              </w:tc>
            </w:tr>
            <w:tr w:rsidR="00521EAD" w:rsidRPr="00521EAD" w14:paraId="6CE5B7B4" w14:textId="77777777" w:rsidTr="009D2EF7">
              <w:trPr>
                <w:trHeight w:val="273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DB40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E03E1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Мероприятие (результат) </w:t>
                  </w:r>
                </w:p>
                <w:p w14:paraId="11BAF89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«Повышена квалификация сотрудников пожарно-спасательных подразделений МЧС России, принимающих участие в ликвидации последствий дорожно-транспортных происшествий за счет проведения совместных учений(тренировок) и соревнований пожарно-спасательных подразделений, </w:t>
                  </w: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lastRenderedPageBreak/>
                    <w:t>подразделений полиции, медицинских учреждений, дорожных служб»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E579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4482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0CE6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AC47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F156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47E3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AB223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0BE5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39A8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AFA7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86D0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DB29F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7F760AB2" w14:textId="77777777" w:rsidTr="009D2EF7">
              <w:trPr>
                <w:trHeight w:val="273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55F7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C217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Мероприятие (результат) </w:t>
                  </w:r>
                </w:p>
                <w:p w14:paraId="4ECB8AE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«Обеспечение повышения эффективности надзорных и контрольных функций, административной практики в сфере обеспечения безопасности дорожного движения, в том числе за соблюдением норм и стандартов оборудования пешеходных переходов, перевозок пассажиров согласно  требований о лицензировании перевозок пассажиров и иных лиц в соответствии с требованиями федерального закона от 30.10.2018 №386-ФЗ»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D534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0B8F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3A9A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F422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ABD7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4825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9D95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4ABB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D3B5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95B2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BDBD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E733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520D75A1" w14:textId="77777777" w:rsidTr="009D2EF7">
              <w:trPr>
                <w:trHeight w:val="273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53E14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AB895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 xml:space="preserve">Мероприятие (результат) </w:t>
                  </w:r>
                </w:p>
                <w:p w14:paraId="37C1979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«Ежегодное утверждение межведомственных планов мероприятий по освещению в средствах массовой информации вопросов безопасности дорожного движения»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2524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B4B6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79D0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1139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F9DBE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60868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D4F4E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82EC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7D1D9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A6332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C6E8C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9D49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521EAD" w:rsidRPr="00521EAD" w14:paraId="4CCCEB51" w14:textId="77777777" w:rsidTr="009D2EF7">
              <w:trPr>
                <w:trHeight w:val="288"/>
              </w:trPr>
              <w:tc>
                <w:tcPr>
                  <w:tcW w:w="34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6673F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C63D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FDC8B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113036,00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C905F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183536,00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B581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235888,00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C034F1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235888,00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BBC45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294638,00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704D6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294638,00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13C10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512502,00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A261A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626302,00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49527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975000,00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0ACD9D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975000,00</w:t>
                  </w:r>
                </w:p>
              </w:tc>
              <w:tc>
                <w:tcPr>
                  <w:tcW w:w="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ECEB5" w14:textId="77777777" w:rsidR="00521EAD" w:rsidRPr="00521EAD" w:rsidRDefault="00521EAD" w:rsidP="00521EA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521EAD">
                    <w:rPr>
                      <w:rFonts w:eastAsiaTheme="minorEastAsia"/>
                      <w:color w:val="000000"/>
                      <w:sz w:val="20"/>
                      <w:szCs w:val="24"/>
                      <w:lang w:eastAsia="ru-RU"/>
                    </w:rPr>
                    <w:t>1 325 000,00</w:t>
                  </w:r>
                </w:p>
              </w:tc>
            </w:tr>
          </w:tbl>
          <w:p w14:paraId="1245F578" w14:textId="6117067C" w:rsidR="005B1746" w:rsidRPr="00DC7A2A" w:rsidRDefault="005B1746" w:rsidP="005B17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61DF" w:rsidRPr="00DC7A2A" w14:paraId="40C956F3" w14:textId="77777777" w:rsidTr="00AC4389">
        <w:trPr>
          <w:trHeight w:val="1098"/>
        </w:trPr>
        <w:tc>
          <w:tcPr>
            <w:tcW w:w="157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164D" w14:textId="77777777" w:rsidR="00C961DF" w:rsidRDefault="00C961DF" w:rsidP="00AF1E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36109E7" w14:textId="2CC5A202" w:rsidR="00AC4389" w:rsidRDefault="00AC4389"/>
    <w:p w14:paraId="34E4FE52" w14:textId="4FFD503A" w:rsidR="00AC4389" w:rsidRDefault="00AC4389"/>
    <w:p w14:paraId="43FBA300" w14:textId="27A9205A" w:rsidR="00AC4389" w:rsidRDefault="00AC4389"/>
    <w:p w14:paraId="1E4ADF02" w14:textId="395A200D" w:rsidR="00AC4389" w:rsidRDefault="00AC4389"/>
    <w:p w14:paraId="211359E6" w14:textId="77777777" w:rsidR="00AC4389" w:rsidRDefault="00AC4389">
      <w:pPr>
        <w:sectPr w:rsidR="00AC4389" w:rsidSect="00AC4389">
          <w:footerReference w:type="default" r:id="rId13"/>
          <w:type w:val="continuous"/>
          <w:pgSz w:w="16901" w:h="11950" w:orient="landscape"/>
          <w:pgMar w:top="567" w:right="567" w:bottom="567" w:left="567" w:header="720" w:footer="720" w:gutter="0"/>
          <w:pgNumType w:start="1"/>
          <w:cols w:space="720"/>
          <w:noEndnote/>
        </w:sectPr>
      </w:pPr>
    </w:p>
    <w:tbl>
      <w:tblPr>
        <w:tblW w:w="0" w:type="auto"/>
        <w:tblInd w:w="17940" w:type="dxa"/>
        <w:tblLayout w:type="fixed"/>
        <w:tblLook w:val="0000" w:firstRow="0" w:lastRow="0" w:firstColumn="0" w:lastColumn="0" w:noHBand="0" w:noVBand="0"/>
      </w:tblPr>
      <w:tblGrid>
        <w:gridCol w:w="4647"/>
      </w:tblGrid>
      <w:tr w:rsidR="00AC4389" w14:paraId="5E083DB6" w14:textId="77777777" w:rsidTr="00AC4389">
        <w:trPr>
          <w:trHeight w:val="621"/>
          <w:tblHeader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5B9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Приложение 1</w:t>
            </w:r>
          </w:p>
          <w:p w14:paraId="270DF8A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к паспорту регионального проекта</w:t>
            </w:r>
          </w:p>
        </w:tc>
      </w:tr>
      <w:tr w:rsidR="00AC4389" w14:paraId="5D12EBD1" w14:textId="77777777" w:rsidTr="00AC4389">
        <w:trPr>
          <w:trHeight w:val="23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5E4F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«Безопасность дорожного движения (Липецкая область)»</w:t>
            </w:r>
          </w:p>
        </w:tc>
      </w:tr>
    </w:tbl>
    <w:p w14:paraId="518C61C5" w14:textId="7E6C814D" w:rsidR="00AC4389" w:rsidRDefault="00AC4389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10"/>
        <w:gridCol w:w="5185"/>
        <w:gridCol w:w="2268"/>
        <w:gridCol w:w="2334"/>
        <w:gridCol w:w="1255"/>
        <w:gridCol w:w="530"/>
        <w:gridCol w:w="464"/>
        <w:gridCol w:w="2664"/>
        <w:gridCol w:w="3101"/>
        <w:gridCol w:w="1276"/>
        <w:gridCol w:w="2486"/>
      </w:tblGrid>
      <w:tr w:rsidR="00AC4389" w14:paraId="78378D94" w14:textId="77777777" w:rsidTr="003B405D">
        <w:trPr>
          <w:trHeight w:val="266"/>
        </w:trPr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122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14:paraId="59B2AD4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5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26E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мероприятия (результата), </w:t>
            </w:r>
          </w:p>
          <w:p w14:paraId="78756EF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контрольной точки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141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Наименование объекта</w:t>
            </w:r>
          </w:p>
        </w:tc>
        <w:tc>
          <w:tcPr>
            <w:tcW w:w="3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708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Срок реализации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DCA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Взаимосвязь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1AC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Ответственный </w:t>
            </w:r>
          </w:p>
          <w:p w14:paraId="5C0A1BA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3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F44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Вид </w:t>
            </w:r>
          </w:p>
          <w:p w14:paraId="004FA92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 характеристика </w:t>
            </w:r>
          </w:p>
          <w:p w14:paraId="0B1A0B94" w14:textId="3F16CA4C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подтверждающего документа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D34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Признак реализации</w:t>
            </w:r>
          </w:p>
          <w:p w14:paraId="48C840F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местном уровне</w:t>
            </w:r>
          </w:p>
          <w:p w14:paraId="45705FA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(да/нет)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82FB" w14:textId="685B9E3F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Информационная система (источник данных)</w:t>
            </w:r>
          </w:p>
        </w:tc>
      </w:tr>
      <w:tr w:rsidR="00AC4389" w14:paraId="6A708E4F" w14:textId="77777777" w:rsidTr="003B405D">
        <w:trPr>
          <w:trHeight w:val="964"/>
        </w:trPr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620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694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A91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4D7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начало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CF1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окончание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6F0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предшественники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E488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последователи</w:t>
            </w: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026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2A6D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A31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4AC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4389" w14:paraId="382B8B74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660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1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377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Повышена безопасность участников дорожного движения</w:t>
            </w:r>
          </w:p>
        </w:tc>
      </w:tr>
      <w:tr w:rsidR="00AC4389" w14:paraId="57552E4E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C13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961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(результат) </w:t>
            </w:r>
          </w:p>
          <w:p w14:paraId="0964FFF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DB3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302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01.01.2021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64D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31.12.2030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760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A4B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CBF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2012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  <w:t>Организовано проведение системной работы с использованием ресурсов детско-юношеских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движения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1BB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339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</w:p>
        </w:tc>
      </w:tr>
      <w:tr w:rsidR="00AC4389" w14:paraId="1D70CFF4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547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1.1.1.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CCF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19D341A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«Проведены мероприятия, посвященные Дню памяти жертв ДТП»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6B4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355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8E8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15.12.2024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1DD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A52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1C1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847B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2D2952A1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2553AC34" w14:textId="0F8D2D9B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о проведении мероприятий, приуроченных к Всемирному Дню памяти жертв дорожно-транспортных происшествий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05D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860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02079DBB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7E7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1.1.2.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3EE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000FC2B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«Проведено мероприятие «Островок безопасности»»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B30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125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EE5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20.12.2024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A1A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197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0B5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68B0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781DF33D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30095A0E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о проведении мероприятия "Островок безопасности"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9E5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F52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1A357713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CA3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1.1.3.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FA5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4C70D20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«Предоставлена информация о проведенных мероприятиях»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FCE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2A1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B8E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27.12.2024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825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060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DEA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C201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26CD5437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2E249022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о проведенных мероприятиях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2D2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67D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6926CDC6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C59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1.1.4.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A90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3775C7A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разработан»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963A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EB0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800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27.12.2024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4D0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413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754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1BA1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642ACC79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58F327C1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Отчет о создании условий для вовлечения детей и молодежи в деятельность по профилактике дорожно- транспортного травматизма, включая развитие </w:t>
            </w:r>
            <w:proofErr w:type="spellStart"/>
            <w:r>
              <w:rPr>
                <w:color w:val="000000"/>
                <w:sz w:val="20"/>
              </w:rPr>
              <w:t>детскоюношеских</w:t>
            </w:r>
            <w:proofErr w:type="spellEnd"/>
            <w:r>
              <w:rPr>
                <w:color w:val="000000"/>
                <w:sz w:val="20"/>
              </w:rPr>
              <w:t xml:space="preserve"> автошкол, отрядов юных инспекторов движения и пр.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033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F2C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19C03FCC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18D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1.1.5.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F03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7296F87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согласован с заинтересованными органами и организациями»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241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D34E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BA9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27.12.2024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E95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176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B23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AB5F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5EFA33DA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3FA411F4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согласован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9CB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6524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66E06EAC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373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1.1.6.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E5AF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14B3D16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утвержден (подписан)»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52DF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420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F6D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146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C6A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A57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A38C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5B80045B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5933F05F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о создании условий для вовлечения детей 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5A2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9A3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014A328E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A0F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1.1.7.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ED7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15D3978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опубликован»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800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E3D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30A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9C2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742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1E1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4614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328D5DA9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744EE18D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размещен на официальном сайте управления административных органов Липецкой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D12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044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7E31B5CB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1BC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0388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(результат) </w:t>
            </w:r>
          </w:p>
          <w:p w14:paraId="2435377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«Организована системная работа с родителями по обучению </w:t>
            </w:r>
            <w:r>
              <w:rPr>
                <w:color w:val="000000"/>
                <w:sz w:val="20"/>
              </w:rPr>
              <w:lastRenderedPageBreak/>
              <w:t>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ED7E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2D3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01.01.2021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B38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B6D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F35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B15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Управление административных органов </w:t>
            </w:r>
            <w:r>
              <w:rPr>
                <w:color w:val="000000"/>
                <w:sz w:val="20"/>
              </w:rPr>
              <w:lastRenderedPageBreak/>
              <w:t>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FA15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lastRenderedPageBreak/>
              <w:t>Прочий тип документа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lastRenderedPageBreak/>
              <w:t xml:space="preserve">На базе общеобразовательных организаций осуществляется просвещение родителей по вопросам использования детских удерживающих устройств, </w:t>
            </w:r>
            <w:proofErr w:type="spellStart"/>
            <w:r>
              <w:rPr>
                <w:color w:val="000000"/>
                <w:sz w:val="20"/>
              </w:rPr>
              <w:t>световозвращающих</w:t>
            </w:r>
            <w:proofErr w:type="spellEnd"/>
            <w:r>
              <w:rPr>
                <w:color w:val="000000"/>
                <w:sz w:val="20"/>
              </w:rPr>
              <w:t xml:space="preserve"> элементов, планирования безопасных пешеходных маршрутов, правил (особенностей) передвижения детей на велосипедах, самокатах, </w:t>
            </w:r>
            <w:proofErr w:type="spellStart"/>
            <w:r>
              <w:rPr>
                <w:color w:val="000000"/>
                <w:sz w:val="20"/>
              </w:rPr>
              <w:t>гироскутерах</w:t>
            </w:r>
            <w:proofErr w:type="spellEnd"/>
            <w:r>
              <w:rPr>
                <w:color w:val="000000"/>
                <w:sz w:val="20"/>
              </w:rPr>
              <w:t xml:space="preserve"> и других современных средствах передвижения, создание родительских объединений и их вовлечение в мероприятия по профилактике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B22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lastRenderedPageBreak/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305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</w:p>
        </w:tc>
      </w:tr>
      <w:tr w:rsidR="00AC4389" w14:paraId="661D4D63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1E3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1.2.1.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F19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222281F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«Объединениями родительской общественности организовано участие в родительских собраниях с освещением вопросов безопасного поведения на дорогах, обеспечение безопасности детей при перевозках в транспортных средствах»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0102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AAC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382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15.12.2023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835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48C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94E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0144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4FB47E3F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5A5C0A21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об участии родительской общественности в родительских собраниях с освещением вопросов безопасного поведения детей на дорогах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8CA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9A8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23F6EB97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C41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1.2.2.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096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65E7BCD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«Родительскими патрулями осуществлен контроль за соблюдением учащимися правил дорожного движения по пути следования в школу и обратно домой, использованием </w:t>
            </w:r>
            <w:proofErr w:type="spellStart"/>
            <w:r>
              <w:rPr>
                <w:color w:val="000000"/>
                <w:sz w:val="20"/>
              </w:rPr>
              <w:t>световозвращающих</w:t>
            </w:r>
            <w:proofErr w:type="spellEnd"/>
            <w:r>
              <w:rPr>
                <w:color w:val="000000"/>
                <w:sz w:val="20"/>
              </w:rPr>
              <w:t xml:space="preserve"> элементов, соблюдением водителями правил перевозки детей»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816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3B3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A5A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1C9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785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7C6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CE64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48577F6F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5FC0AC80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о работе родительских патрулей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88E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276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4D848CD6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C59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1.2.3.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F60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35C708E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разработан»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E95B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302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2BD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C13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EF9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4B8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4142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370A3D12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1ED5A8F1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об организации работы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F16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E93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62626C52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C2A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1.2.4.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B95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0A00F51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согласован с заинтересованными органами и организациями»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DC2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ABF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E61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0B9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F2B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C2A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48CC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644282D3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66A1D080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согласован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999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F11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425940C8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80E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1.2.5.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7BBB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7C6A26E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утвержден (подписан)»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BB8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83E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23A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F61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C4B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7DF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2108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30CC01A7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1D684407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об организации работы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8AA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CE6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207B4218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04E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1.2.6.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1B3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1D91F77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опубликован»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B4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A57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5AB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021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E2A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D50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DF8F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6F1F659C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228A0AD5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Отчет размещен на официальном сайте управления административных органов</w:t>
            </w:r>
          </w:p>
          <w:p w14:paraId="24CE5C48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Липецкой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F3E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8BC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434A876F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478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7B8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(результат) </w:t>
            </w:r>
          </w:p>
          <w:p w14:paraId="061B062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4E3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E02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01.01.2021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5D9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31.12.2030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05E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91A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7E5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6B9EE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  <w:t xml:space="preserve">Осуществлено учебно-методическое и материально-техническое обеспечение процесса </w:t>
            </w:r>
            <w:r>
              <w:rPr>
                <w:color w:val="000000"/>
                <w:sz w:val="20"/>
              </w:rPr>
              <w:lastRenderedPageBreak/>
              <w:t>обучения детей основам безопасного поведения на дорогах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AFA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lastRenderedPageBreak/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C15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</w:p>
        </w:tc>
      </w:tr>
      <w:tr w:rsidR="00AC4389" w14:paraId="2EFFDEBC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97F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1.3.1.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0AF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2685565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«Произведена оплата поставленных товаров, выполненных работ, оказанных услуг по государственному (муниципальному) контракту»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EDCE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E08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E3D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15.12.2023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CE2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5FF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8B8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CEB4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35259141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7D42377C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Платежное поручение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9E2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60F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031EDDEB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9C6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1.3.2.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E78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0A5BAE5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«Закупка включена в план закупок»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B25C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20A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8D1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01.07.2024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B72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EA9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F03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DCD3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75644DA3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24034EE4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План-график закупок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513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F41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40EB91AF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1F6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1.3.3.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20D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3DE8A21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«Сведения о государственном (муниципальном) контракте внесены в реестр контрактов, заключенных заказчиками по результатам закупок»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B7C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428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25B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01.10.2024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C48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397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D88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CF3E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72C13318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78D21B0C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Реестр контрактов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9AF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B61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7C9A2341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ADA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1.3.4.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3D48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2F0C797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«Произведена приемка поставленных товаров, выполненных работ, оказанных услуг»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7AF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B8F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988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01.11.2024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4BF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CD5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CDC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94952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6F2EBC8E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6F0497D5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Акт приемки услуг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B72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EE8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433824C3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764A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1.3.5.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639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40B6197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разработан»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89C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5CD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FA1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623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1A5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5C7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D5D7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61754AB5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6BBFE508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о приобретенных технических средствах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657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159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068E61A2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1DB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1.3.6.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C26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36B0BE9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утвержден (подписан)»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D54A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F07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2F5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1CB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FCE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301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5AE96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71679977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2E77566E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о приобретенных технических средствах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788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A03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3385F6C3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3CC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39C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(результат) </w:t>
            </w:r>
          </w:p>
          <w:p w14:paraId="1CFD33D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«Обеспечена организация и проведение региональных профильных смен по безопасности дорожного движения в организациях отдыха детей и их оздоровления»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CF0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B03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01.01.2021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F1F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F7AC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D2A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415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образования и науки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2170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  <w:t xml:space="preserve">Российской Федерации в </w:t>
            </w:r>
            <w:proofErr w:type="spellStart"/>
            <w:r>
              <w:rPr>
                <w:color w:val="000000"/>
                <w:sz w:val="20"/>
              </w:rPr>
              <w:t>Минпросвещения</w:t>
            </w:r>
            <w:proofErr w:type="spellEnd"/>
            <w:r>
              <w:rPr>
                <w:color w:val="000000"/>
                <w:sz w:val="20"/>
              </w:rPr>
              <w:t xml:space="preserve"> России представлена отчетная информация об исполнении мероприятия. </w:t>
            </w:r>
            <w:proofErr w:type="spellStart"/>
            <w:r>
              <w:rPr>
                <w:color w:val="000000"/>
                <w:sz w:val="20"/>
              </w:rPr>
              <w:t>Минпросвещения</w:t>
            </w:r>
            <w:proofErr w:type="spellEnd"/>
            <w:r>
              <w:rPr>
                <w:color w:val="000000"/>
                <w:sz w:val="20"/>
              </w:rPr>
              <w:t xml:space="preserve"> России подготовлен сводный доклад о достижении результата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8B2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F2E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</w:p>
        </w:tc>
      </w:tr>
      <w:tr w:rsidR="00AC4389" w14:paraId="729AA8AE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59E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1.4.1.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DBC3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07A9BCB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разработан»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A215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8E9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9A8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25.12.2024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3A4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C522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6F2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образования и науки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4301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70814A89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2B156D6C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о проведённой региональной профильной смене по безопасности дорожного движения в организациях отдыха детей и их оздоровления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814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7D3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59B73384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052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1.4.2.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C9B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27883B5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утвержден (подписан)»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5C3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1A0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3DA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30.12.2024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6D8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056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F1B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образования и науки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0D9E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68181DD8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003DD132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Отчет о проведённой региональной профильной смене по безопасности дорожного движения в организациях отдыха детей и их оздоровления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F29F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57B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276160A3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2A9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1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C251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Профилактика дорожно-транспортного травматизма</w:t>
            </w:r>
          </w:p>
        </w:tc>
      </w:tr>
      <w:tr w:rsidR="00AC4389" w14:paraId="22C9A023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246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7A4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(результат) </w:t>
            </w:r>
          </w:p>
          <w:p w14:paraId="594712B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«Ежегодное утверждение межведомственных планов мероприятий по освещению в средствах массовой информации вопросов безопасности дорожного движения»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F7E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20F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01.01.2020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130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31.12.2030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939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BDF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3F1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4255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87F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63A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</w:p>
        </w:tc>
      </w:tr>
      <w:tr w:rsidR="00AC4389" w14:paraId="4793F0F3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277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lastRenderedPageBreak/>
              <w:t>2.3.1.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40EB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67567B4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разработан»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D82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CC7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01D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01.03.2024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AAC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0A7A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CC0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FCFC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3D5D4496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3E1CFDD7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Разработан проект межведомственного плана мероприятий по освещению в средствах массовой информации вопросов безопасности дорожного движения в рамках регионального проекта "Безопасность дорожного движения" на 2024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08A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EFE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18084826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674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2.3.2.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AEAA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178A232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согласован с заинтересованными органами и организациями»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5D8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5118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CBC7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31.03.2024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64C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740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9BF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21E6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5E7C5AFB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63BB34A2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Согласование проекта межведомственного плана мероприятий по освещению в средствах массовой информации вопросов безопасности дорожного движения в рамках регионального проекта "Безопасность дорожного движения" на 2024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28CF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4DA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7A956B22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9CC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2.3.3.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DA0E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181D41C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утвержден (подписан)»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117F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C3D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BA4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31.03.2024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B440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CF6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2ED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673F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5CA18DA3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3CC3976F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Межведомственный план мероприятий по освещению в средствах массовой информации вопросов безопасности дорожного движения в рамках регионального проекта "Безопасность дорожного движения" на 2024 год утвержден и направлен исполнителям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426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7BC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AC4389" w14:paraId="21D5B4F9" w14:textId="77777777" w:rsidTr="003B405D">
        <w:trPr>
          <w:trHeight w:val="28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F741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2.3.4.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54DB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Контрольная точка </w:t>
            </w:r>
          </w:p>
          <w:p w14:paraId="2388F9AD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«Документ опубликован»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2A7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7E5C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3735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31.03.2024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D76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5A84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5A89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Управление административных органов Липецкой области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18C7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Прочий тип документа</w:t>
            </w:r>
          </w:p>
          <w:p w14:paraId="0DDC706C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  <w:p w14:paraId="5CD1A8D0" w14:textId="77777777" w:rsidR="00AC4389" w:rsidRDefault="00AC4389" w:rsidP="003B4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Межведомственный план мероприятий по освещению в средствах массовой информации вопросов безопасности дорожного движения в рамках регионального проекта "Безопасность дорожного движения" на 2024 год размещен на официальном сайте управления административных органов Липецкой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1BA3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2186" w14:textId="77777777" w:rsidR="00AC4389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</w:tbl>
    <w:p w14:paraId="500CD7F7" w14:textId="77777777" w:rsidR="00AC4389" w:rsidRDefault="00AC4389">
      <w:pPr>
        <w:sectPr w:rsidR="00AC4389" w:rsidSect="00AC4389">
          <w:type w:val="continuous"/>
          <w:pgSz w:w="23808" w:h="16840" w:orient="landscape" w:code="8"/>
          <w:pgMar w:top="567" w:right="567" w:bottom="567" w:left="567" w:header="720" w:footer="720" w:gutter="0"/>
          <w:pgNumType w:start="1"/>
          <w:cols w:space="720"/>
          <w:noEndnote/>
        </w:sectPr>
      </w:pPr>
    </w:p>
    <w:tbl>
      <w:tblPr>
        <w:tblW w:w="15673" w:type="dxa"/>
        <w:tblLayout w:type="fixed"/>
        <w:tblLook w:val="0000" w:firstRow="0" w:lastRow="0" w:firstColumn="0" w:lastColumn="0" w:noHBand="0" w:noVBand="0"/>
      </w:tblPr>
      <w:tblGrid>
        <w:gridCol w:w="15673"/>
      </w:tblGrid>
      <w:tr w:rsidR="00053C78" w:rsidRPr="00DC7A2A" w14:paraId="707233DB" w14:textId="77777777" w:rsidTr="003B405D">
        <w:trPr>
          <w:trHeight w:val="372"/>
        </w:trPr>
        <w:tc>
          <w:tcPr>
            <w:tcW w:w="15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ADAB" w14:textId="77777777" w:rsidR="00AC4389" w:rsidRPr="00DC7A2A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DC7A2A">
              <w:rPr>
                <w:b/>
                <w:bCs/>
                <w:sz w:val="20"/>
              </w:rPr>
              <w:lastRenderedPageBreak/>
              <w:t xml:space="preserve">Раздел </w:t>
            </w:r>
            <w:r w:rsidRPr="00DC7A2A">
              <w:rPr>
                <w:b/>
                <w:bCs/>
                <w:sz w:val="20"/>
                <w:lang w:val="en-US"/>
              </w:rPr>
              <w:t>IV</w:t>
            </w:r>
            <w:r w:rsidRPr="00DC7A2A">
              <w:rPr>
                <w:b/>
                <w:bCs/>
                <w:sz w:val="20"/>
              </w:rPr>
              <w:t xml:space="preserve">. </w:t>
            </w:r>
            <w:r w:rsidRPr="00DC7A2A">
              <w:rPr>
                <w:b/>
                <w:color w:val="000000"/>
                <w:sz w:val="20"/>
              </w:rPr>
              <w:t>Паспорт комплекса процессных мероприятий «Профилактика правонарушений в Липецкой области»</w:t>
            </w:r>
          </w:p>
          <w:p w14:paraId="56F3652B" w14:textId="77777777" w:rsidR="00AC4389" w:rsidRPr="00DC7A2A" w:rsidRDefault="00AC4389" w:rsidP="00AC43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14:paraId="18736738" w14:textId="527CF99D" w:rsidR="00AC4389" w:rsidRDefault="00AC4389" w:rsidP="00AC438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DC7A2A">
              <w:rPr>
                <w:color w:val="000000"/>
                <w:sz w:val="20"/>
              </w:rPr>
              <w:t>1. Общие положения</w:t>
            </w:r>
          </w:p>
          <w:p w14:paraId="16E63C32" w14:textId="77777777" w:rsidR="00053C78" w:rsidRDefault="00053C78" w:rsidP="00053C7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p w14:paraId="2AF7810F" w14:textId="77777777" w:rsidR="003B405D" w:rsidRDefault="003B405D" w:rsidP="00053C7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  <w:tbl>
            <w:tblPr>
              <w:tblW w:w="15451" w:type="dxa"/>
              <w:tblInd w:w="142" w:type="dxa"/>
              <w:tblLayout w:type="fixed"/>
              <w:tblLook w:val="0000" w:firstRow="0" w:lastRow="0" w:firstColumn="0" w:lastColumn="0" w:noHBand="0" w:noVBand="0"/>
            </w:tblPr>
            <w:tblGrid>
              <w:gridCol w:w="5726"/>
              <w:gridCol w:w="9725"/>
            </w:tblGrid>
            <w:tr w:rsidR="003B405D" w:rsidRPr="003B405D" w14:paraId="48488E31" w14:textId="77777777" w:rsidTr="003B405D">
              <w:trPr>
                <w:trHeight w:val="211"/>
              </w:trPr>
              <w:tc>
                <w:tcPr>
                  <w:tcW w:w="15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B84C0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3B405D" w:rsidRPr="003B405D" w14:paraId="3FBE52B3" w14:textId="77777777" w:rsidTr="003B405D">
              <w:trPr>
                <w:trHeight w:val="332"/>
              </w:trPr>
              <w:tc>
                <w:tcPr>
                  <w:tcW w:w="57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3C0C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исполнитель комплекса процессных мероприятий</w:t>
                  </w:r>
                </w:p>
              </w:tc>
              <w:tc>
                <w:tcPr>
                  <w:tcW w:w="97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863C2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Начальник управления административных органов Липецкой области</w:t>
                  </w:r>
                </w:p>
              </w:tc>
            </w:tr>
            <w:tr w:rsidR="003B405D" w:rsidRPr="003B405D" w14:paraId="68B02C70" w14:textId="77777777" w:rsidTr="003B405D">
              <w:trPr>
                <w:trHeight w:val="332"/>
              </w:trPr>
              <w:tc>
                <w:tcPr>
                  <w:tcW w:w="57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76F2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Соисполнители комплекса процессных мероприятий</w:t>
                  </w:r>
                </w:p>
              </w:tc>
              <w:tc>
                <w:tcPr>
                  <w:tcW w:w="97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FE1A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Начальник управления социальной политики Липецкой области</w:t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управления цифрового развития Липецкой области</w:t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управления культуры и туризма Липецкой области</w:t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управления внутренней политики Липецкой области</w:t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отдела по профилактике коррупционных и иных правонарушений Правительства Липецкой области</w:t>
                  </w:r>
                </w:p>
              </w:tc>
            </w:tr>
            <w:tr w:rsidR="003B405D" w:rsidRPr="003B405D" w14:paraId="55FF1D2A" w14:textId="77777777" w:rsidTr="003B405D">
              <w:trPr>
                <w:trHeight w:val="332"/>
              </w:trPr>
              <w:tc>
                <w:tcPr>
                  <w:tcW w:w="57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5B90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Связь с государственной программой</w:t>
                  </w:r>
                </w:p>
              </w:tc>
              <w:tc>
                <w:tcPr>
                  <w:tcW w:w="97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904E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Обеспечение общественной безопасности населения и территории Липецкой области</w:t>
                  </w:r>
                </w:p>
              </w:tc>
            </w:tr>
            <w:tr w:rsidR="003B405D" w:rsidRPr="003B405D" w14:paraId="3E8BCAC2" w14:textId="77777777" w:rsidTr="003B405D">
              <w:trPr>
                <w:trHeight w:val="288"/>
              </w:trPr>
              <w:tc>
                <w:tcPr>
                  <w:tcW w:w="5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0EB41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FBC6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</w:tr>
          </w:tbl>
          <w:p w14:paraId="13EE3A50" w14:textId="77777777" w:rsidR="003B405D" w:rsidRPr="003B405D" w:rsidRDefault="003B405D" w:rsidP="003B405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  <w:r w:rsidRPr="003B405D"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  <w:br/>
            </w:r>
          </w:p>
          <w:tbl>
            <w:tblPr>
              <w:tblW w:w="15451" w:type="dxa"/>
              <w:tblInd w:w="142" w:type="dxa"/>
              <w:tblLayout w:type="fixed"/>
              <w:tblLook w:val="0000" w:firstRow="0" w:lastRow="0" w:firstColumn="0" w:lastColumn="0" w:noHBand="0" w:noVBand="0"/>
            </w:tblPr>
            <w:tblGrid>
              <w:gridCol w:w="491"/>
              <w:gridCol w:w="2073"/>
              <w:gridCol w:w="1304"/>
              <w:gridCol w:w="1807"/>
              <w:gridCol w:w="1017"/>
              <w:gridCol w:w="793"/>
              <w:gridCol w:w="633"/>
              <w:gridCol w:w="633"/>
              <w:gridCol w:w="633"/>
              <w:gridCol w:w="633"/>
              <w:gridCol w:w="633"/>
              <w:gridCol w:w="577"/>
              <w:gridCol w:w="633"/>
              <w:gridCol w:w="633"/>
              <w:gridCol w:w="1654"/>
              <w:gridCol w:w="1304"/>
            </w:tblGrid>
            <w:tr w:rsidR="003B405D" w:rsidRPr="003B405D" w14:paraId="6BC066A9" w14:textId="77777777" w:rsidTr="003B405D">
              <w:trPr>
                <w:trHeight w:val="372"/>
              </w:trPr>
              <w:tc>
                <w:tcPr>
                  <w:tcW w:w="1545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FCDA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2. Показатели комплекса процессных мероприятий</w:t>
                  </w:r>
                </w:p>
              </w:tc>
            </w:tr>
            <w:tr w:rsidR="003B405D" w:rsidRPr="003B405D" w14:paraId="68443661" w14:textId="77777777" w:rsidTr="003B405D">
              <w:trPr>
                <w:trHeight w:val="249"/>
              </w:trPr>
              <w:tc>
                <w:tcPr>
                  <w:tcW w:w="1545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2F650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3B405D" w:rsidRPr="003B405D" w14:paraId="263913BA" w14:textId="77777777" w:rsidTr="003B405D">
              <w:trPr>
                <w:trHeight w:val="265"/>
              </w:trPr>
              <w:tc>
                <w:tcPr>
                  <w:tcW w:w="49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709D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N п/п</w:t>
                  </w:r>
                </w:p>
              </w:tc>
              <w:tc>
                <w:tcPr>
                  <w:tcW w:w="20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17EC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A8EC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Признак</w:t>
                  </w:r>
                </w:p>
                <w:p w14:paraId="2FE488B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возрастания/</w:t>
                  </w:r>
                </w:p>
                <w:p w14:paraId="6D5DAA3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убывания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7389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Уровень</w:t>
                  </w:r>
                </w:p>
                <w:p w14:paraId="5622355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соответствия</w:t>
                  </w:r>
                </w:p>
                <w:p w14:paraId="796557E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декомпозированного</w:t>
                  </w:r>
                </w:p>
                <w:p w14:paraId="3FEAC23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10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A7F5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Единица измерения (по ОКЕИ)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41CF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437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94E2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Значение показателей по годам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8478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за достижение показателя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D98B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Информационная система</w:t>
                  </w:r>
                </w:p>
              </w:tc>
            </w:tr>
            <w:tr w:rsidR="003B405D" w:rsidRPr="003B405D" w14:paraId="1C68F093" w14:textId="77777777" w:rsidTr="003B405D">
              <w:trPr>
                <w:trHeight w:val="468"/>
              </w:trPr>
              <w:tc>
                <w:tcPr>
                  <w:tcW w:w="49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69F9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150F3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6779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56D34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4AC4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1027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7982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год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591D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2024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8FEB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2025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04D8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2026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B23D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2027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AA2E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2028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77F4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2029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ADC6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2030</w:t>
                  </w:r>
                </w:p>
              </w:tc>
              <w:tc>
                <w:tcPr>
                  <w:tcW w:w="16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7115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C05AD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  <w:tr w:rsidR="003B405D" w:rsidRPr="003B405D" w14:paraId="5AFEBBDC" w14:textId="77777777" w:rsidTr="003B405D">
              <w:trPr>
                <w:trHeight w:val="257"/>
              </w:trPr>
              <w:tc>
                <w:tcPr>
                  <w:tcW w:w="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1F96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A325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9535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E6CF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10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658E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E743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CF59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7524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CBAF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CBC7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811C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11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FD21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12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CB14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13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9A55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</w:t>
                  </w:r>
                </w:p>
              </w:tc>
              <w:tc>
                <w:tcPr>
                  <w:tcW w:w="16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7FAE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2428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16</w:t>
                  </w:r>
                </w:p>
              </w:tc>
            </w:tr>
            <w:tr w:rsidR="003B405D" w:rsidRPr="003B405D" w14:paraId="650A5F63" w14:textId="77777777" w:rsidTr="003B405D">
              <w:trPr>
                <w:trHeight w:val="288"/>
              </w:trPr>
              <w:tc>
                <w:tcPr>
                  <w:tcW w:w="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9D52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14960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2A75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1 «Совершенствование системы профилактики правонарушений»</w:t>
                  </w:r>
                </w:p>
              </w:tc>
            </w:tr>
            <w:tr w:rsidR="003B405D" w:rsidRPr="003B405D" w14:paraId="13D972A8" w14:textId="77777777" w:rsidTr="003B405D">
              <w:trPr>
                <w:trHeight w:val="288"/>
              </w:trPr>
              <w:tc>
                <w:tcPr>
                  <w:tcW w:w="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A4E4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1.1</w:t>
                  </w:r>
                </w:p>
              </w:tc>
              <w:tc>
                <w:tcPr>
                  <w:tcW w:w="20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ACB0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Показатель 1 Задачи 1 </w:t>
                  </w:r>
                </w:p>
                <w:p w14:paraId="376C547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«Уровень профилактики правонарушений (удельный вес лиц, впервые совершивших преступления, от числа всех выявленных лиц) по отношению к плановому значению показателя 2022 года»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F2240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Убывающий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D6B4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ГП</w:t>
                  </w:r>
                </w:p>
              </w:tc>
              <w:tc>
                <w:tcPr>
                  <w:tcW w:w="10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A306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ED70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42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CD11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DF7C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41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E795E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40,6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E045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40,2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8BC5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39,8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E4DC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39,2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B25B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38,8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27D1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38,4</w:t>
                  </w:r>
                </w:p>
              </w:tc>
              <w:tc>
                <w:tcPr>
                  <w:tcW w:w="16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61AF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Управление административных органов Липецкой области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4A13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отсутствует</w:t>
                  </w:r>
                </w:p>
              </w:tc>
            </w:tr>
            <w:tr w:rsidR="003B405D" w:rsidRPr="003B405D" w14:paraId="56D8573D" w14:textId="77777777" w:rsidTr="003B405D">
              <w:trPr>
                <w:trHeight w:val="288"/>
              </w:trPr>
              <w:tc>
                <w:tcPr>
                  <w:tcW w:w="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048F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4960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AD19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2 «Минимизация условий, благоприятствующих возникновению коррупции в исполнительных органах государственной власти Липецкой области»</w:t>
                  </w:r>
                </w:p>
              </w:tc>
            </w:tr>
            <w:tr w:rsidR="003B405D" w:rsidRPr="003B405D" w14:paraId="2DF468A2" w14:textId="77777777" w:rsidTr="003B405D">
              <w:trPr>
                <w:trHeight w:val="288"/>
              </w:trPr>
              <w:tc>
                <w:tcPr>
                  <w:tcW w:w="4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7ABE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2.1</w:t>
                  </w:r>
                </w:p>
              </w:tc>
              <w:tc>
                <w:tcPr>
                  <w:tcW w:w="20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9C61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Показатель 1 Задачи 2 </w:t>
                  </w:r>
                </w:p>
                <w:p w14:paraId="5120EA5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«Доля исполнительных органов государственной власти Липецкой области, в которых </w:t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 от общего количества исполнительных органов государственной власти Липецкой области»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A2BB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Возрастающий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B38A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ГП</w:t>
                  </w:r>
                </w:p>
              </w:tc>
              <w:tc>
                <w:tcPr>
                  <w:tcW w:w="10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A768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61000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B5D1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E426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86FCA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68CB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A06B3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3D318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21C7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B47A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16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837D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Отдел по профилактике коррупционных и иных правонарушений </w:t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Правительства Липецкой области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233A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отсутствует</w:t>
                  </w:r>
                </w:p>
              </w:tc>
            </w:tr>
            <w:tr w:rsidR="003B405D" w:rsidRPr="003B405D" w14:paraId="52EE43BA" w14:textId="77777777" w:rsidTr="003B405D">
              <w:trPr>
                <w:trHeight w:val="288"/>
              </w:trPr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ED61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48C00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C57F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75CC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3EDAB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88C1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26B3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85DF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AD5E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BF53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A84E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9C13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78F9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C577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35DB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03E2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</w:tbl>
          <w:p w14:paraId="19A90852" w14:textId="77777777" w:rsidR="003B405D" w:rsidRPr="003B405D" w:rsidRDefault="003B405D" w:rsidP="003B405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</w:pPr>
            <w:r w:rsidRPr="003B405D">
              <w:rPr>
                <w:rFonts w:ascii="Arial" w:eastAsiaTheme="minorEastAsia" w:hAnsi="Arial"/>
                <w:sz w:val="10"/>
                <w:szCs w:val="24"/>
                <w:lang w:eastAsia="ru-RU"/>
              </w:rPr>
              <w:br/>
            </w:r>
            <w:r w:rsidRPr="003B405D">
              <w:rPr>
                <w:rFonts w:ascii="Arial" w:eastAsiaTheme="minorEastAsia" w:hAnsi="Arial"/>
                <w:sz w:val="10"/>
                <w:szCs w:val="24"/>
                <w:lang w:eastAsia="ru-RU"/>
              </w:rPr>
              <w:br/>
            </w:r>
          </w:p>
          <w:tbl>
            <w:tblPr>
              <w:tblW w:w="15451" w:type="dxa"/>
              <w:tblInd w:w="142" w:type="dxa"/>
              <w:tblLayout w:type="fixed"/>
              <w:tblLook w:val="0000" w:firstRow="0" w:lastRow="0" w:firstColumn="0" w:lastColumn="0" w:noHBand="0" w:noVBand="0"/>
            </w:tblPr>
            <w:tblGrid>
              <w:gridCol w:w="655"/>
              <w:gridCol w:w="3435"/>
              <w:gridCol w:w="2425"/>
              <w:gridCol w:w="2307"/>
              <w:gridCol w:w="1430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415"/>
            </w:tblGrid>
            <w:tr w:rsidR="003B405D" w:rsidRPr="003B405D" w14:paraId="12524820" w14:textId="77777777" w:rsidTr="003B405D">
              <w:trPr>
                <w:trHeight w:val="365"/>
              </w:trPr>
              <w:tc>
                <w:tcPr>
                  <w:tcW w:w="1545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0EBC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3. Перечень основных мероприятий (результатов) комплекса процессных мероприятий</w:t>
                  </w:r>
                </w:p>
              </w:tc>
            </w:tr>
            <w:tr w:rsidR="003B405D" w:rsidRPr="003B405D" w14:paraId="66BA1791" w14:textId="77777777" w:rsidTr="003B405D">
              <w:trPr>
                <w:trHeight w:val="307"/>
              </w:trPr>
              <w:tc>
                <w:tcPr>
                  <w:tcW w:w="1545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A5BFC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3B405D" w:rsidRPr="003B405D" w14:paraId="1B5FD1B5" w14:textId="77777777" w:rsidTr="003B405D">
              <w:trPr>
                <w:trHeight w:val="372"/>
              </w:trPr>
              <w:tc>
                <w:tcPr>
                  <w:tcW w:w="6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7086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N п/п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9C1B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основного мероприятия (результата)</w:t>
                  </w:r>
                </w:p>
              </w:tc>
              <w:tc>
                <w:tcPr>
                  <w:tcW w:w="2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8633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3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30C7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343F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Единица измерения (по ОКЕИ)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3672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4003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8DF6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Значения основного мероприятия (результата) по годам</w:t>
                  </w:r>
                </w:p>
              </w:tc>
            </w:tr>
            <w:tr w:rsidR="003B405D" w:rsidRPr="003B405D" w14:paraId="72C5343E" w14:textId="77777777" w:rsidTr="003B405D">
              <w:trPr>
                <w:trHeight w:val="406"/>
              </w:trPr>
              <w:tc>
                <w:tcPr>
                  <w:tcW w:w="6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CCB5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0D5F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D420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3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0A72C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E17E7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DEDC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7D50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год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3DF9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2024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61F6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F104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2026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F47B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2027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DD5A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2028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A095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2029</w:t>
                  </w:r>
                </w:p>
              </w:tc>
              <w:tc>
                <w:tcPr>
                  <w:tcW w:w="4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421E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2030</w:t>
                  </w:r>
                </w:p>
              </w:tc>
            </w:tr>
            <w:tr w:rsidR="003B405D" w:rsidRPr="003B405D" w14:paraId="2A71790E" w14:textId="77777777" w:rsidTr="003B405D">
              <w:trPr>
                <w:trHeight w:val="270"/>
              </w:trPr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2178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3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C4F6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F34A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2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4C04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0CE5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9A19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D84B6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2C2A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27F1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1BFC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771B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11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332D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12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1E0A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13</w:t>
                  </w:r>
                </w:p>
              </w:tc>
              <w:tc>
                <w:tcPr>
                  <w:tcW w:w="4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5621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</w:t>
                  </w:r>
                </w:p>
              </w:tc>
            </w:tr>
            <w:tr w:rsidR="003B405D" w:rsidRPr="003B405D" w14:paraId="1FFB41E4" w14:textId="77777777" w:rsidTr="003B405D">
              <w:trPr>
                <w:trHeight w:val="288"/>
              </w:trPr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DE06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96" w:type="dxa"/>
                  <w:gridSpan w:val="1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7CDB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1 «Совершенствование системы профилактики правонарушений»</w:t>
                  </w:r>
                </w:p>
              </w:tc>
            </w:tr>
            <w:tr w:rsidR="003B405D" w:rsidRPr="003B405D" w14:paraId="735FDF38" w14:textId="77777777" w:rsidTr="003B405D">
              <w:trPr>
                <w:trHeight w:val="288"/>
              </w:trPr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B96F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3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AE14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Основное мероприятие (результат) 1 </w:t>
                  </w:r>
                </w:p>
                <w:p w14:paraId="1B2194C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«Проведен </w:t>
                  </w:r>
                  <w:proofErr w:type="gramStart"/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комплекс мероприятий</w:t>
                  </w:r>
                  <w:proofErr w:type="gramEnd"/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направленных на профилактику совершения правонарушений»</w:t>
                  </w:r>
                </w:p>
              </w:tc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52EF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Управление административных органов Липецкой области</w:t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Управление культуры и туризма Липецкой области</w:t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Управление социальной политики Липецкой области</w:t>
                  </w:r>
                </w:p>
              </w:tc>
              <w:tc>
                <w:tcPr>
                  <w:tcW w:w="2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6CA8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Количество проведённых мероприятий по профилактике правонарушений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4D4B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Ед.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06BD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69D6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625BE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B953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47331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005B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75FA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E137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4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C943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</w:tr>
            <w:tr w:rsidR="003B405D" w:rsidRPr="003B405D" w14:paraId="632CC313" w14:textId="77777777" w:rsidTr="003B405D">
              <w:trPr>
                <w:trHeight w:val="288"/>
              </w:trPr>
              <w:tc>
                <w:tcPr>
                  <w:tcW w:w="6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3594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6102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Основное мероприятие (результат) 2 </w:t>
                  </w:r>
                </w:p>
                <w:p w14:paraId="41277E7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«Обеспечено внедрение и сопровождение комплекса технических и программных решений по развитию элементов интеллектуальных систем общественной безопасности Липецкой области»</w:t>
                  </w:r>
                </w:p>
              </w:tc>
              <w:tc>
                <w:tcPr>
                  <w:tcW w:w="2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A84B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Управление цифрового развития Липецкой области</w:t>
                  </w:r>
                </w:p>
              </w:tc>
              <w:tc>
                <w:tcPr>
                  <w:tcW w:w="2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1A41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Количество видеокамер, подключенных к единой региональной платформе видеонаблюдения Липецкой области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0D0C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Ед.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58A7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5 600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E48A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622E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14 700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5076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17 000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78CE7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17 000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53D8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17 000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5B0B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17 000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94C6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17 000</w:t>
                  </w:r>
                </w:p>
              </w:tc>
              <w:tc>
                <w:tcPr>
                  <w:tcW w:w="4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5B34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17 000</w:t>
                  </w:r>
                </w:p>
              </w:tc>
            </w:tr>
            <w:tr w:rsidR="003B405D" w:rsidRPr="003B405D" w14:paraId="2071B0B1" w14:textId="77777777" w:rsidTr="003B405D">
              <w:trPr>
                <w:trHeight w:val="288"/>
              </w:trPr>
              <w:tc>
                <w:tcPr>
                  <w:tcW w:w="6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4A6F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61D4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D4A6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FC8B6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Количество установленных камер фиксации правонарушений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7C4EB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Ед.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4EF6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1980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28C0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1CA1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1E7E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B9C0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EDC16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2BA2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149</w:t>
                  </w:r>
                </w:p>
              </w:tc>
              <w:tc>
                <w:tcPr>
                  <w:tcW w:w="4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B791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149</w:t>
                  </w:r>
                </w:p>
              </w:tc>
            </w:tr>
            <w:tr w:rsidR="003B405D" w:rsidRPr="003B405D" w14:paraId="1E8314F4" w14:textId="77777777" w:rsidTr="003B405D">
              <w:trPr>
                <w:trHeight w:val="288"/>
              </w:trPr>
              <w:tc>
                <w:tcPr>
                  <w:tcW w:w="6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42C6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8247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ABF4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97B9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Количество устройств, подключенных к системе "112"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6ED1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Ед.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1EBF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269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6121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2023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0A80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269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B5D8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277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ED77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277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3D7DA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277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B103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277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79FAE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277</w:t>
                  </w:r>
                </w:p>
              </w:tc>
              <w:tc>
                <w:tcPr>
                  <w:tcW w:w="4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C33F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277</w:t>
                  </w:r>
                </w:p>
              </w:tc>
            </w:tr>
            <w:tr w:rsidR="003B405D" w:rsidRPr="003B405D" w14:paraId="10D32971" w14:textId="77777777" w:rsidTr="003B405D">
              <w:trPr>
                <w:trHeight w:val="288"/>
              </w:trPr>
              <w:tc>
                <w:tcPr>
                  <w:tcW w:w="6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7964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D002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ABFC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B8AA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Количество лицензий на распознавание лиц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8341A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Ед.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7B3A0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3 000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DF08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2023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0C6D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3 000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97D6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3 000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BA01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3 000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998D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3 000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9BEC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3 000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7F0F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3 000</w:t>
                  </w:r>
                </w:p>
              </w:tc>
              <w:tc>
                <w:tcPr>
                  <w:tcW w:w="4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94216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3 000</w:t>
                  </w:r>
                </w:p>
              </w:tc>
            </w:tr>
            <w:tr w:rsidR="003B405D" w:rsidRPr="003B405D" w14:paraId="016811AE" w14:textId="77777777" w:rsidTr="003B405D">
              <w:trPr>
                <w:trHeight w:val="288"/>
              </w:trPr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E99B8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96" w:type="dxa"/>
                  <w:gridSpan w:val="1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0953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2 «Минимизация условий, благоприятствующих возникновению коррупции в исполнительных органах государственной власти Липецкой области»</w:t>
                  </w:r>
                </w:p>
              </w:tc>
            </w:tr>
            <w:tr w:rsidR="003B405D" w:rsidRPr="003B405D" w14:paraId="7B6E4927" w14:textId="77777777" w:rsidTr="003B405D">
              <w:trPr>
                <w:trHeight w:val="288"/>
              </w:trPr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AFF6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3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A3E46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Основное мероприятие (результат) 3 </w:t>
                  </w:r>
                </w:p>
                <w:p w14:paraId="7F7F648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«Реализованы мероприятия по профилактике коррупционных проявлений»</w:t>
                  </w:r>
                </w:p>
              </w:tc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F99D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Отдел по профилактике коррупционных и иных правонарушений Правительства Липецкой области</w:t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Управление внутренней политики Липецкой области</w:t>
                  </w:r>
                </w:p>
              </w:tc>
              <w:tc>
                <w:tcPr>
                  <w:tcW w:w="2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FE3D1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Изготовлена и размещена социальная реклама антикоррупционной направленности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AE06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Ед.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037C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864A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AE7B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C8FB8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72B6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9372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5E0F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2FDC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4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E83A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</w:tr>
            <w:tr w:rsidR="003B405D" w:rsidRPr="003B405D" w14:paraId="37B3E3F8" w14:textId="77777777" w:rsidTr="003B405D">
              <w:trPr>
                <w:trHeight w:val="288"/>
              </w:trPr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95E0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9B60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8B87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A184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2549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3841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2017E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23B8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1B95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0845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C1E4D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58AF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FE9D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9A0A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</w:tbl>
          <w:p w14:paraId="0B3D6804" w14:textId="77777777" w:rsidR="003B405D" w:rsidRPr="003B405D" w:rsidRDefault="003B405D" w:rsidP="003B405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</w:pPr>
            <w:r w:rsidRPr="003B405D">
              <w:rPr>
                <w:rFonts w:ascii="Arial" w:eastAsiaTheme="minorEastAsia" w:hAnsi="Arial"/>
                <w:sz w:val="2"/>
                <w:szCs w:val="24"/>
                <w:lang w:eastAsia="ru-RU"/>
              </w:rPr>
              <w:br/>
            </w:r>
          </w:p>
          <w:tbl>
            <w:tblPr>
              <w:tblW w:w="15451" w:type="dxa"/>
              <w:tblInd w:w="142" w:type="dxa"/>
              <w:tblLayout w:type="fixed"/>
              <w:tblLook w:val="0000" w:firstRow="0" w:lastRow="0" w:firstColumn="0" w:lastColumn="0" w:noHBand="0" w:noVBand="0"/>
            </w:tblPr>
            <w:tblGrid>
              <w:gridCol w:w="155"/>
              <w:gridCol w:w="3730"/>
              <w:gridCol w:w="1474"/>
              <w:gridCol w:w="1474"/>
              <w:gridCol w:w="1474"/>
              <w:gridCol w:w="1474"/>
              <w:gridCol w:w="1474"/>
              <w:gridCol w:w="1474"/>
              <w:gridCol w:w="1474"/>
              <w:gridCol w:w="1248"/>
            </w:tblGrid>
            <w:tr w:rsidR="003B405D" w:rsidRPr="003B405D" w14:paraId="53C67404" w14:textId="77777777" w:rsidTr="003B405D">
              <w:trPr>
                <w:trHeight w:val="239"/>
              </w:trPr>
              <w:tc>
                <w:tcPr>
                  <w:tcW w:w="1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C253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2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B841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4. Финансовое обеспечение комплекса процессных мероприятий</w:t>
                  </w:r>
                </w:p>
              </w:tc>
            </w:tr>
            <w:tr w:rsidR="003B405D" w:rsidRPr="003B405D" w14:paraId="491CD40A" w14:textId="77777777" w:rsidTr="003B405D">
              <w:trPr>
                <w:trHeight w:val="239"/>
              </w:trPr>
              <w:tc>
                <w:tcPr>
                  <w:tcW w:w="1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5D903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2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73B61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3B405D" w:rsidRPr="003B405D" w14:paraId="4C89884F" w14:textId="77777777" w:rsidTr="003B405D">
              <w:trPr>
                <w:trHeight w:val="239"/>
              </w:trPr>
              <w:tc>
                <w:tcPr>
                  <w:tcW w:w="388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F550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мероприятия (результата)/источник финансового обеспечения</w:t>
                  </w:r>
                </w:p>
              </w:tc>
              <w:tc>
                <w:tcPr>
                  <w:tcW w:w="11566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CEB3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Объем финансового обеспечения по годам реализации, рублей</w:t>
                  </w:r>
                </w:p>
              </w:tc>
            </w:tr>
            <w:tr w:rsidR="003B405D" w:rsidRPr="003B405D" w14:paraId="08AFE91B" w14:textId="77777777" w:rsidTr="003B405D">
              <w:trPr>
                <w:trHeight w:val="239"/>
              </w:trPr>
              <w:tc>
                <w:tcPr>
                  <w:tcW w:w="388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3F0FF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5868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2024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78BB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2025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6CF2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2026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6F54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2027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D398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2028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3DBF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2029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B2F6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2030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59E8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Всего</w:t>
                  </w:r>
                </w:p>
              </w:tc>
            </w:tr>
            <w:tr w:rsidR="003B405D" w:rsidRPr="003B405D" w14:paraId="054A00AD" w14:textId="77777777" w:rsidTr="003B405D">
              <w:trPr>
                <w:trHeight w:val="239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E63A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3173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EE01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6B77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9B23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6BB3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9725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45E6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582D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</w:t>
                  </w:r>
                </w:p>
              </w:tc>
            </w:tr>
            <w:tr w:rsidR="003B405D" w:rsidRPr="003B405D" w14:paraId="1FABD8E6" w14:textId="77777777" w:rsidTr="003B405D">
              <w:trPr>
                <w:trHeight w:val="288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89CA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Комплекс процессных мероприятий «Профилактика правонарушений в Липецкой области» (всего),</w:t>
                  </w:r>
                </w:p>
                <w:p w14:paraId="7C6E882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A706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361 864 570,00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6F25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379 545 570,00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CB68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379 556 570,00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A3EDC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4D73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21F5A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D923B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BF17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2 050 312 990,00</w:t>
                  </w:r>
                </w:p>
              </w:tc>
            </w:tr>
            <w:tr w:rsidR="003B405D" w:rsidRPr="003B405D" w14:paraId="6B62B612" w14:textId="77777777" w:rsidTr="003B405D">
              <w:trPr>
                <w:trHeight w:val="288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CA18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(всего), из них: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BDBE2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361 864 570,00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5305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379 545 570,00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C66B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379 556 570,00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CCCD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B894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AE70F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F829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232 336 570,00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2188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2 050 312 990,00</w:t>
                  </w:r>
                </w:p>
              </w:tc>
            </w:tr>
            <w:tr w:rsidR="003B405D" w:rsidRPr="003B405D" w14:paraId="7FDD6D16" w14:textId="77777777" w:rsidTr="003B405D">
              <w:trPr>
                <w:trHeight w:val="288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FCCF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 xml:space="preserve">Основное мероприятие (результат) 1 </w:t>
                  </w:r>
                </w:p>
                <w:p w14:paraId="3E98213D" w14:textId="63CACAA9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 xml:space="preserve">«Проведен </w:t>
                  </w:r>
                  <w:bookmarkStart w:id="4" w:name="_GoBack"/>
                  <w:bookmarkEnd w:id="4"/>
                  <w:r w:rsidR="00C24E0A"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комплекс мероприятий,</w:t>
                  </w: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 xml:space="preserve"> направленных на профилактику совершения правонарушений», всего, в том числе: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FE96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97F1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C6BA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A62D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DEFE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58393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6FE5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74A6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231 815 990,00</w:t>
                  </w:r>
                </w:p>
              </w:tc>
            </w:tr>
            <w:tr w:rsidR="003B405D" w:rsidRPr="003B405D" w14:paraId="733AA483" w14:textId="77777777" w:rsidTr="003B405D">
              <w:trPr>
                <w:trHeight w:val="288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EDCF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lastRenderedPageBreak/>
                    <w:t>Региональный бюджет (всего), из них: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F4F2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BCB1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B990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ABA0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F442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6936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21E0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33 116 570,00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6C82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231 815 990,00</w:t>
                  </w:r>
                </w:p>
              </w:tc>
            </w:tr>
            <w:tr w:rsidR="003B405D" w:rsidRPr="003B405D" w14:paraId="30C222AA" w14:textId="77777777" w:rsidTr="003B405D">
              <w:trPr>
                <w:trHeight w:val="288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635F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 xml:space="preserve">Основное мероприятие (результат) 2 </w:t>
                  </w:r>
                </w:p>
                <w:p w14:paraId="6E103E3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«Обеспечено внедрение и сопровождение комплекса технических и программных решений по развитию элементов интеллектуальных систем общественной безопасности Липецкой области», всего, в том числе: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305BE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328 458 000,00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2EAD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346 139 000,00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8E55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346 150 000,00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4418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198 930 000,00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11E37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198 930 000,00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FC11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198 930 000,00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E809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198 930 000,00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89064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1 816 467 000,00</w:t>
                  </w:r>
                </w:p>
              </w:tc>
            </w:tr>
            <w:tr w:rsidR="003B405D" w:rsidRPr="003B405D" w14:paraId="14CAB39C" w14:textId="77777777" w:rsidTr="003B405D">
              <w:trPr>
                <w:trHeight w:val="288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8A40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8A8C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328 458 000,00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0DCF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346 139 000,00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B0DA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346 150 000,00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6E86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198 930 000,00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D93A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198 930 000,00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5386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198 930 000,00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522BC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198 930 000,00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67238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1 816 467 000,00</w:t>
                  </w:r>
                </w:p>
              </w:tc>
            </w:tr>
            <w:tr w:rsidR="003B405D" w:rsidRPr="003B405D" w14:paraId="38B28C09" w14:textId="77777777" w:rsidTr="003B405D">
              <w:trPr>
                <w:trHeight w:val="288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918A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 xml:space="preserve">Основное мероприятие (результат) 3 </w:t>
                  </w:r>
                </w:p>
                <w:p w14:paraId="581476B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«Реализованы мероприятия по профилактике коррупционных проявлений», всего, в том числе: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C455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C1CA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3FF8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F5F6C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C899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7AAD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1E86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CD794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2 030 000,00</w:t>
                  </w:r>
                </w:p>
              </w:tc>
            </w:tr>
            <w:tr w:rsidR="003B405D" w:rsidRPr="003B405D" w14:paraId="0F8A8B65" w14:textId="77777777" w:rsidTr="003B405D">
              <w:trPr>
                <w:trHeight w:val="288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B2F6D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420B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9114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8E57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7550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4D43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F0FF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3339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290 000,00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900E8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2 030 000,00</w:t>
                  </w:r>
                </w:p>
              </w:tc>
            </w:tr>
            <w:tr w:rsidR="003B405D" w:rsidRPr="003B405D" w14:paraId="1C110589" w14:textId="77777777" w:rsidTr="003B405D">
              <w:trPr>
                <w:trHeight w:val="288"/>
              </w:trPr>
              <w:tc>
                <w:tcPr>
                  <w:tcW w:w="1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24B4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EB55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09112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A22A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1171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FE22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4350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4451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B1F2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703F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</w:tr>
          </w:tbl>
          <w:p w14:paraId="540E1F93" w14:textId="77777777" w:rsidR="003B405D" w:rsidRPr="003B405D" w:rsidRDefault="003B405D" w:rsidP="003B405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  <w:r w:rsidRPr="003B405D"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  <w:br/>
            </w:r>
            <w:r w:rsidRPr="003B405D"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  <w:br/>
            </w:r>
            <w:r w:rsidRPr="003B405D"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  <w:br/>
            </w:r>
          </w:p>
          <w:tbl>
            <w:tblPr>
              <w:tblW w:w="15518" w:type="dxa"/>
              <w:tblInd w:w="75" w:type="dxa"/>
              <w:tblLayout w:type="fixed"/>
              <w:tblLook w:val="0000" w:firstRow="0" w:lastRow="0" w:firstColumn="0" w:lastColumn="0" w:noHBand="0" w:noVBand="0"/>
            </w:tblPr>
            <w:tblGrid>
              <w:gridCol w:w="498"/>
              <w:gridCol w:w="3098"/>
              <w:gridCol w:w="1395"/>
              <w:gridCol w:w="4686"/>
              <w:gridCol w:w="2988"/>
              <w:gridCol w:w="2853"/>
            </w:tblGrid>
            <w:tr w:rsidR="003B405D" w:rsidRPr="003B405D" w14:paraId="34DE6521" w14:textId="77777777" w:rsidTr="003B405D">
              <w:trPr>
                <w:trHeight w:val="533"/>
              </w:trPr>
              <w:tc>
                <w:tcPr>
                  <w:tcW w:w="15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E3D3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      </w:r>
                </w:p>
              </w:tc>
            </w:tr>
            <w:tr w:rsidR="003B405D" w:rsidRPr="003B405D" w14:paraId="2432B456" w14:textId="77777777" w:rsidTr="003B405D">
              <w:trPr>
                <w:trHeight w:val="273"/>
              </w:trPr>
              <w:tc>
                <w:tcPr>
                  <w:tcW w:w="155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DA852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3B405D" w:rsidRPr="003B405D" w14:paraId="73083333" w14:textId="77777777" w:rsidTr="003B405D">
              <w:trPr>
                <w:trHeight w:val="512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CFD3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N п/п</w:t>
                  </w:r>
                </w:p>
              </w:tc>
              <w:tc>
                <w:tcPr>
                  <w:tcW w:w="30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A123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AE5BB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C37E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Методика расчета</w:t>
                  </w:r>
                </w:p>
              </w:tc>
              <w:tc>
                <w:tcPr>
                  <w:tcW w:w="2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8CA2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Источник определения значения</w:t>
                  </w:r>
                </w:p>
              </w:tc>
              <w:tc>
                <w:tcPr>
                  <w:tcW w:w="28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0B12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Срок представления годовой отчетной информации</w:t>
                  </w:r>
                </w:p>
              </w:tc>
            </w:tr>
            <w:tr w:rsidR="003B405D" w:rsidRPr="003B405D" w14:paraId="26E50B32" w14:textId="77777777" w:rsidTr="003B405D">
              <w:trPr>
                <w:trHeight w:val="291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1213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30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508C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EE8E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4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8BBE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2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D87A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28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9D96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</w:tr>
            <w:tr w:rsidR="003B405D" w:rsidRPr="003B405D" w14:paraId="635E5641" w14:textId="77777777" w:rsidTr="003B405D">
              <w:trPr>
                <w:trHeight w:val="225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B566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0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5D84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Задачи 1</w:t>
                  </w:r>
                </w:p>
                <w:p w14:paraId="4E5E9412" w14:textId="6D66641E" w:rsidR="003B405D" w:rsidRPr="003B405D" w:rsidRDefault="003B405D" w:rsidP="003B405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«Уровень профилактики правонарушений (удельный вес лиц, впервые совершивших преступления, от числа всех выявленных лиц) по отношению к плановому значению показателя 2022 года»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34A8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A241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рассчитывается по формуле:</w:t>
                  </w:r>
                </w:p>
                <w:p w14:paraId="3BE85EBA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5C86D884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Ув</w:t>
                  </w:r>
                  <w:proofErr w:type="spellEnd"/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= </w:t>
                  </w:r>
                  <w:proofErr w:type="spellStart"/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Кв</w:t>
                  </w:r>
                  <w:proofErr w:type="spellEnd"/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/ Кс x 100, где:</w:t>
                  </w:r>
                </w:p>
                <w:p w14:paraId="3C2D1CB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29B36D6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Ув</w:t>
                  </w:r>
                  <w:proofErr w:type="spellEnd"/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- удельный вес лиц, впервые совершивших преступления, от числа всех выявленных лиц;</w:t>
                  </w:r>
                </w:p>
                <w:p w14:paraId="6377CDFF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Кв</w:t>
                  </w:r>
                  <w:proofErr w:type="spellEnd"/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- количество выявленных лиц, впервые совершивших преступления (по данным УМВД России по Липецкой области);</w:t>
                  </w:r>
                </w:p>
                <w:p w14:paraId="052F3500" w14:textId="06268C7A" w:rsidR="003B405D" w:rsidRPr="003B405D" w:rsidRDefault="003B405D" w:rsidP="003B405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Кс - количество выявленных лиц, совершивших преступления (по данным УМВД России по Липецкой области)</w:t>
                  </w:r>
                </w:p>
              </w:tc>
              <w:tc>
                <w:tcPr>
                  <w:tcW w:w="29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11028F" w14:textId="50F30420" w:rsidR="003B405D" w:rsidRPr="003B405D" w:rsidRDefault="003B405D" w:rsidP="003B405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28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9C25AE" w14:textId="0DC52355" w:rsidR="003B405D" w:rsidRPr="003B405D" w:rsidRDefault="003B405D" w:rsidP="003B405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 позднее 1 февраля года, следующего за отчетным</w:t>
                  </w:r>
                </w:p>
              </w:tc>
            </w:tr>
            <w:tr w:rsidR="003B405D" w:rsidRPr="003B405D" w14:paraId="780029FC" w14:textId="77777777" w:rsidTr="003B405D">
              <w:trPr>
                <w:trHeight w:val="482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FF7D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309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35A4C4" w14:textId="30341211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FED3F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468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34079" w14:textId="4B76F823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8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D42B0" w14:textId="618BF2EB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85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6446E2" w14:textId="1EADD4B0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</w:tr>
            <w:tr w:rsidR="003B405D" w:rsidRPr="003B405D" w14:paraId="0D3E7392" w14:textId="77777777" w:rsidTr="003B405D">
              <w:trPr>
                <w:trHeight w:val="482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7993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E9A31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Задачи 2</w:t>
                  </w:r>
                </w:p>
                <w:p w14:paraId="0F8E2C4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«Доля исполнительных органов государственной власти Липецкой области, в которых реализованы мероприятия по повышению эффективности (результативности) </w:t>
                  </w: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противодействия коррупции, осуществлению антикоррупционного воспитания, просвещению и повышению антикоррупционной компетентности от общего количества исполнительных органов государственной власти Липецкой области»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4AD87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1EDC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рассчитывается по формуле:</w:t>
                  </w:r>
                </w:p>
                <w:p w14:paraId="17CCE8E8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2B0FC36E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Д = К1 / К2 x 100,</w:t>
                  </w:r>
                </w:p>
                <w:p w14:paraId="16C920D0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3CFC9AD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где:</w:t>
                  </w:r>
                </w:p>
                <w:p w14:paraId="41CCE453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Д - доля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компетентности;</w:t>
                  </w:r>
                </w:p>
                <w:p w14:paraId="6C602329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К1 - количество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компетентности;</w:t>
                  </w:r>
                </w:p>
                <w:p w14:paraId="3F31C206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К2 - общее количество исполнительных органов государственной власти Липецкой области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D29D5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Ведомственная отчетность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6ABF6D" w14:textId="77777777" w:rsidR="003B405D" w:rsidRPr="003B405D" w:rsidRDefault="003B405D" w:rsidP="003B405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3B405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 позднее 1 февраля года, следующего за отчетным</w:t>
                  </w:r>
                </w:p>
              </w:tc>
            </w:tr>
          </w:tbl>
          <w:p w14:paraId="3874B5E0" w14:textId="19A00549" w:rsidR="003B405D" w:rsidRPr="00DC7A2A" w:rsidRDefault="003B405D" w:rsidP="00053C7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671495BD" w14:textId="6B32FC26" w:rsidR="00053C78" w:rsidRDefault="00053C78" w:rsidP="00053C78">
      <w:pPr>
        <w:suppressAutoHyphens w:val="0"/>
        <w:spacing w:after="160" w:line="259" w:lineRule="auto"/>
        <w:ind w:firstLine="0"/>
        <w:jc w:val="left"/>
        <w:rPr>
          <w:rFonts w:asciiTheme="minorHAnsi" w:eastAsiaTheme="minorEastAsia" w:hAnsiTheme="minorHAnsi" w:cstheme="minorBidi"/>
          <w:sz w:val="20"/>
          <w:lang w:eastAsia="ru-RU"/>
        </w:rPr>
      </w:pPr>
    </w:p>
    <w:p w14:paraId="1E0036D1" w14:textId="0943BC6E" w:rsidR="000C01B9" w:rsidRDefault="000C01B9" w:rsidP="00053C78">
      <w:pPr>
        <w:suppressAutoHyphens w:val="0"/>
        <w:spacing w:after="160" w:line="259" w:lineRule="auto"/>
        <w:ind w:firstLine="0"/>
        <w:jc w:val="left"/>
        <w:rPr>
          <w:rFonts w:asciiTheme="minorHAnsi" w:eastAsiaTheme="minorEastAsia" w:hAnsiTheme="minorHAnsi" w:cstheme="minorBidi"/>
          <w:sz w:val="20"/>
          <w:lang w:eastAsia="ru-RU"/>
        </w:rPr>
      </w:pPr>
    </w:p>
    <w:p w14:paraId="7BC526DA" w14:textId="239F8BDC" w:rsidR="000C01B9" w:rsidRDefault="000C01B9" w:rsidP="000C01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0"/>
        </w:rPr>
      </w:pPr>
      <w:r w:rsidRPr="00DC7A2A">
        <w:rPr>
          <w:b/>
          <w:bCs/>
          <w:sz w:val="20"/>
        </w:rPr>
        <w:t xml:space="preserve">Раздел </w:t>
      </w:r>
      <w:r w:rsidRPr="00DC7A2A">
        <w:rPr>
          <w:b/>
          <w:bCs/>
          <w:sz w:val="20"/>
          <w:lang w:val="en-US"/>
        </w:rPr>
        <w:t>V</w:t>
      </w:r>
      <w:r w:rsidRPr="00DC7A2A">
        <w:rPr>
          <w:b/>
          <w:bCs/>
          <w:sz w:val="20"/>
        </w:rPr>
        <w:t>.</w:t>
      </w:r>
      <w:r w:rsidRPr="00DC7A2A">
        <w:rPr>
          <w:b/>
          <w:color w:val="000000"/>
          <w:sz w:val="20"/>
        </w:rPr>
        <w:t xml:space="preserve"> Паспорт комплекса процессных мероприятий «О гражданской защите населения в Липецкой области»</w:t>
      </w:r>
    </w:p>
    <w:p w14:paraId="3AC53E2E" w14:textId="3BEF3A96" w:rsidR="000C01B9" w:rsidRDefault="000C01B9" w:rsidP="000C01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0"/>
        </w:rPr>
      </w:pPr>
    </w:p>
    <w:p w14:paraId="63A75818" w14:textId="25909A93" w:rsidR="000C01B9" w:rsidRDefault="00CF57EA" w:rsidP="000C01B9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</w:rPr>
      </w:pPr>
      <w:r w:rsidRPr="00DC7A2A">
        <w:rPr>
          <w:color w:val="000000"/>
          <w:sz w:val="20"/>
        </w:rPr>
        <w:t>1. Общие положения</w:t>
      </w:r>
    </w:p>
    <w:p w14:paraId="3786B918" w14:textId="46779054" w:rsidR="00CF57EA" w:rsidRDefault="00CF57EA" w:rsidP="000C01B9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6"/>
        <w:gridCol w:w="9899"/>
      </w:tblGrid>
      <w:tr w:rsidR="00CF57EA" w:rsidRPr="00CF57EA" w14:paraId="76A64C03" w14:textId="77777777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7B3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E3CF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Начальник управления административных органов Липецкой области</w:t>
            </w:r>
          </w:p>
        </w:tc>
      </w:tr>
      <w:tr w:rsidR="00CF57EA" w:rsidRPr="00CF57EA" w14:paraId="1D8692CB" w14:textId="77777777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EFF5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63D9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Начальник управления внутренней политики Липецкой области</w:t>
            </w:r>
          </w:p>
        </w:tc>
      </w:tr>
      <w:tr w:rsidR="00CF57EA" w:rsidRPr="00CF57EA" w14:paraId="319E351B" w14:textId="77777777">
        <w:trPr>
          <w:trHeight w:val="332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A38A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66B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Обеспечение общественной безопасности населения и территории Липецкой области</w:t>
            </w:r>
          </w:p>
        </w:tc>
      </w:tr>
      <w:tr w:rsidR="00CF57EA" w:rsidRPr="00CF57EA" w14:paraId="3601D180" w14:textId="77777777">
        <w:trPr>
          <w:trHeight w:val="288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1B7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333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</w:tr>
    </w:tbl>
    <w:p w14:paraId="7ECEFEA0" w14:textId="77777777" w:rsidR="00CF57EA" w:rsidRPr="00CF57EA" w:rsidRDefault="00CF57EA" w:rsidP="00CF57EA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EastAsia" w:hAnsi="Arial"/>
          <w:sz w:val="2"/>
          <w:szCs w:val="24"/>
          <w:lang w:eastAsia="ru-RU"/>
        </w:rPr>
      </w:pPr>
      <w:r w:rsidRPr="00CF57EA">
        <w:rPr>
          <w:rFonts w:ascii="Arial" w:eastAsiaTheme="minorEastAsia" w:hAnsi="Arial" w:cs="Arial"/>
          <w:sz w:val="2"/>
          <w:szCs w:val="24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2263"/>
        <w:gridCol w:w="1231"/>
        <w:gridCol w:w="884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CF57EA" w:rsidRPr="00CF57EA" w14:paraId="5A78B3C6" w14:textId="77777777">
        <w:trPr>
          <w:trHeight w:val="372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4C3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2. Показатели комплекса процессных мероприятий</w:t>
            </w:r>
          </w:p>
        </w:tc>
      </w:tr>
      <w:tr w:rsidR="00CF57EA" w:rsidRPr="00CF57EA" w14:paraId="7CD5C142" w14:textId="77777777">
        <w:trPr>
          <w:trHeight w:val="249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5972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Таблица</w:t>
            </w:r>
          </w:p>
        </w:tc>
      </w:tr>
      <w:tr w:rsidR="00CF57EA" w:rsidRPr="00CF57EA" w14:paraId="11CC965B" w14:textId="77777777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035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6FA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6ED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Признак</w:t>
            </w:r>
          </w:p>
          <w:p w14:paraId="649C476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возрастания/</w:t>
            </w:r>
          </w:p>
          <w:p w14:paraId="5A6B2CF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убывания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68E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Уровень</w:t>
            </w:r>
          </w:p>
          <w:p w14:paraId="43CC4A3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соответствия</w:t>
            </w:r>
          </w:p>
          <w:p w14:paraId="0F480EF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декомпозированного</w:t>
            </w:r>
          </w:p>
          <w:p w14:paraId="5A725A7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61E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Единица измерения (по ОКЕИ)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85E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Базовое значение</w:t>
            </w: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FF5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Значение показателей по годам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E7C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8D1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Информационная система</w:t>
            </w:r>
          </w:p>
        </w:tc>
      </w:tr>
      <w:tr w:rsidR="00CF57EA" w:rsidRPr="00CF57EA" w14:paraId="16BA9634" w14:textId="77777777">
        <w:trPr>
          <w:trHeight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E33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C41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A42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91C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A9A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2DE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E6A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год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CE6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774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5A9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72D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014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384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668D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DB6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AE3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CF57EA" w:rsidRPr="00CF57EA" w14:paraId="1A266A19" w14:textId="77777777">
        <w:trPr>
          <w:trHeight w:val="2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060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432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749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039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BB8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233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0A7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5F1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9F1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3BF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FBB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BA4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257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9D6A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490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0C8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16</w:t>
            </w:r>
          </w:p>
        </w:tc>
      </w:tr>
      <w:tr w:rsidR="00CF57EA" w:rsidRPr="00CF57EA" w14:paraId="14D9026B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F1A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C8A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Задача 1 «Повышение эффективности предупреждения и ликвидации чрезвычайных ситуаций природного и техногенного характера, пожаров, иных происшествий»</w:t>
            </w:r>
          </w:p>
        </w:tc>
      </w:tr>
      <w:tr w:rsidR="00CF57EA" w:rsidRPr="00CF57EA" w14:paraId="7FBD90FC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827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1.1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B10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Показатель 1 Задачи 1 </w:t>
            </w:r>
          </w:p>
          <w:p w14:paraId="7A35300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«Количество спасенных людей при деструктивных событиях (чрезвычайных ситуациях, пожарах, в т.ч. случаях неконтролируемого горения)»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D42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064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Стратегия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2F7F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Человек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53B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151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67A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646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238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9E0F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23A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242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C487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243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905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194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245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3B3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247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9BF8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Управление административных органов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5F61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CF57EA" w:rsidRPr="00CF57EA" w14:paraId="11639DAC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173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C65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Задача 2 «Развитие элементов аппаратно-программного комплекса «Безопасный город» в Липецкой области»</w:t>
            </w:r>
          </w:p>
        </w:tc>
      </w:tr>
      <w:tr w:rsidR="00CF57EA" w:rsidRPr="00CF57EA" w14:paraId="1B287D8B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8D7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56F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Показатель 1 Задачи 2 </w:t>
            </w:r>
          </w:p>
          <w:p w14:paraId="3ABAE6B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««Процент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сирен, мощных акустических систем и пр.) региональной системы централизованного оповещения населения Липецкой области»»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D6C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9FB3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71A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C7E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70,74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66D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5CD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79,5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296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107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853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5C9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870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779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46A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Управление административных органов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3F1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CF57EA" w:rsidRPr="00CF57EA" w14:paraId="170C58E6" w14:textId="77777777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F57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CA5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66F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047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66C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A03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E8C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EAD6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081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DCC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0D0D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201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38C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9EDE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CA8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707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4FBB2BB9" w14:textId="77777777" w:rsidR="00CF57EA" w:rsidRPr="00CF57EA" w:rsidRDefault="00CF57EA" w:rsidP="00CF57EA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EastAsia" w:hAnsi="Arial" w:cs="Arial"/>
          <w:sz w:val="2"/>
          <w:szCs w:val="24"/>
          <w:lang w:eastAsia="ru-RU"/>
        </w:rPr>
      </w:pPr>
      <w:r w:rsidRPr="00CF57EA">
        <w:rPr>
          <w:rFonts w:ascii="Arial" w:eastAsiaTheme="minorEastAsia" w:hAnsi="Arial"/>
          <w:sz w:val="10"/>
          <w:szCs w:val="24"/>
          <w:lang w:eastAsia="ru-RU"/>
        </w:rPr>
        <w:br/>
      </w:r>
      <w:r w:rsidRPr="00CF57EA">
        <w:rPr>
          <w:rFonts w:ascii="Arial" w:eastAsiaTheme="minorEastAsia" w:hAnsi="Arial"/>
          <w:sz w:val="10"/>
          <w:szCs w:val="24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CF57EA" w:rsidRPr="00CF57EA" w14:paraId="5B7FF178" w14:textId="77777777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2C9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CF57EA" w:rsidRPr="00CF57EA" w14:paraId="2915B709" w14:textId="77777777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F824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Таблица</w:t>
            </w:r>
          </w:p>
        </w:tc>
      </w:tr>
      <w:tr w:rsidR="00CF57EA" w:rsidRPr="00CF57EA" w14:paraId="4D5B1334" w14:textId="77777777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948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05F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E02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AD0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D6C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75B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3E3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Значения основного мероприятия (результата) по годам</w:t>
            </w:r>
          </w:p>
        </w:tc>
      </w:tr>
      <w:tr w:rsidR="00CF57EA" w:rsidRPr="00CF57EA" w14:paraId="4DBF2363" w14:textId="77777777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C823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470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C99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B448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FC78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8B0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C23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8BF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9AF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6CE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300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8E8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BE6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89E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2030</w:t>
            </w:r>
          </w:p>
        </w:tc>
      </w:tr>
      <w:tr w:rsidR="00CF57EA" w:rsidRPr="00CF57EA" w14:paraId="12B4A1B2" w14:textId="77777777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621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A6A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E4B8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70D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1EA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F29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28A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A02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AEB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854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17F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562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518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BFE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14</w:t>
            </w:r>
          </w:p>
        </w:tc>
      </w:tr>
      <w:tr w:rsidR="00CF57EA" w:rsidRPr="00CF57EA" w14:paraId="50F1DBBC" w14:textId="77777777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BDEC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BCE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Задача 1 «Повышение эффективности предупреждения и ликвидации чрезвычайных ситуаций природного и техногенного характера, пожаров, иных происшествий»</w:t>
            </w:r>
          </w:p>
        </w:tc>
      </w:tr>
      <w:tr w:rsidR="00CF57EA" w:rsidRPr="00CF57EA" w14:paraId="37A4D3F9" w14:textId="77777777">
        <w:trPr>
          <w:trHeight w:val="288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91D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B71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Основное мероприятие (результат) 1 </w:t>
            </w:r>
          </w:p>
          <w:p w14:paraId="4A66492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«Обеспечено функционирование и развитие сил и средств системы обеспечения безопасности населения»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B45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Управление административных органов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210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Обеспечено финансирование ОКУ «Управление государственной </w:t>
            </w: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противопожарной спасательной службы Липецкой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3A8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B01D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7DB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783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F33B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B32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A7D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EAE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F2C1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255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</w:tr>
      <w:tr w:rsidR="00CF57EA" w:rsidRPr="00CF57EA" w14:paraId="4A0A506A" w14:textId="77777777">
        <w:trPr>
          <w:trHeight w:val="288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CEF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5064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2AF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FBC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Обеспечено финансирование Г(О)БОДПО «Учебно-методический центр по гражданской обороне и защите от чрезвычайных ситуаций Липецкой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EAD4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6E4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F3E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DC0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B17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E40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7FD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5EA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EB7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C99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</w:tr>
      <w:tr w:rsidR="00CF57EA" w:rsidRPr="00CF57EA" w14:paraId="1FFDE6DB" w14:textId="77777777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BD2F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38A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Основное мероприятие (результат) 2 </w:t>
            </w:r>
          </w:p>
          <w:p w14:paraId="72C11A2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«Обеспечена эксплуатация и развитие системы-112»</w:t>
            </w: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532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7FAD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Обеспечено финансирование ОКУ "Центр обработки вызовов системы "112" Липецкой области"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7F3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3A6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142D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AED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20D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ADE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998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CCD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D524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8FD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</w:tr>
      <w:tr w:rsidR="00CF57EA" w:rsidRPr="00CF57EA" w14:paraId="734E7B45" w14:textId="77777777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23A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B353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Основное мероприятие (результат) 3 </w:t>
            </w:r>
          </w:p>
          <w:p w14:paraId="6535F7A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«Привлечены некоммерческие организации к обеспечению безопасности людей на водных объектах»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2FC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Управление административных органов Липецкой области</w:t>
            </w: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br/>
            </w: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br/>
              <w:t>Управление внутренней политики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53BF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Количество оснащенных общественных спасательных постов оборудованием для спасательного поста</w:t>
            </w:r>
          </w:p>
          <w:p w14:paraId="5AAA359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D66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791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9C3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49B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CB3C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1CF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743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5FA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274E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C62F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</w:tr>
      <w:tr w:rsidR="00CF57EA" w:rsidRPr="00CF57EA" w14:paraId="2C610FCD" w14:textId="77777777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ED7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1EFE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Основное мероприятие (результат) 4 </w:t>
            </w:r>
          </w:p>
          <w:p w14:paraId="2ACE676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«Повышена значимость деятельности добровольных пожарных по спасению людей при тушении пожара»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FAD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Управление административных органов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0DFD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Осуществлена выплата поощрения добровольным пожарным (при наличии законного основания)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73B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Веха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E6FE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842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800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341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0C4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B7B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C81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8A69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1FE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</w:tr>
      <w:tr w:rsidR="00CF57EA" w:rsidRPr="00CF57EA" w14:paraId="6B360787" w14:textId="77777777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8035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E31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Задача 2 «Развитие элементов аппаратно-программного комплекса «Безопасный город» в Липецкой области»</w:t>
            </w:r>
          </w:p>
        </w:tc>
      </w:tr>
      <w:tr w:rsidR="00CF57EA" w:rsidRPr="00CF57EA" w14:paraId="148AE66D" w14:textId="77777777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B0E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F59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Основное мероприятие (результат) 5 </w:t>
            </w:r>
          </w:p>
          <w:p w14:paraId="68D2943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«Развитие и модернизация региональной автоматизированной системы централизованного оповещения населения Липецкой области»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DCD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Управление административных органов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5D5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Общее количество установленных технических средств оповещения региональной автоматизированной системы централизованного оповещения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F3B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2E3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435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DEC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1F8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B18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E9E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B220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00D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550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714E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CF57EA" w:rsidRPr="00CF57EA" w14:paraId="2DA1ABA3" w14:textId="77777777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9B1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BE9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187E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F1E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B84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A24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953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893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F73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4087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4914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FA1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7525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DB5B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2E426ADA" w14:textId="77777777" w:rsidR="00CF57EA" w:rsidRPr="00CF57EA" w:rsidRDefault="00CF57EA" w:rsidP="00CF57EA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EastAsia" w:hAnsi="Arial" w:cs="Arial"/>
          <w:sz w:val="2"/>
          <w:szCs w:val="24"/>
          <w:lang w:eastAsia="ru-RU"/>
        </w:rPr>
      </w:pPr>
      <w:r w:rsidRPr="00CF57EA">
        <w:rPr>
          <w:rFonts w:ascii="Arial" w:eastAsiaTheme="minorEastAsia" w:hAnsi="Arial"/>
          <w:sz w:val="2"/>
          <w:szCs w:val="24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CF57EA" w:rsidRPr="00CF57EA" w14:paraId="35D236DA" w14:textId="77777777" w:rsidTr="00CF57EA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9F07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</w:p>
        </w:tc>
        <w:tc>
          <w:tcPr>
            <w:tcW w:w="155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FD95E" w14:textId="77777777" w:rsid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1BE73301" w14:textId="77777777" w:rsid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7EA8F959" w14:textId="77777777" w:rsid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57F3E18D" w14:textId="77777777" w:rsid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7C1CB12A" w14:textId="77777777" w:rsid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295B7CDF" w14:textId="4220B716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4. Финансовое обеспечение комплекса процессных мероприятий</w:t>
            </w:r>
          </w:p>
        </w:tc>
      </w:tr>
      <w:tr w:rsidR="00CF57EA" w:rsidRPr="00CF57EA" w14:paraId="15B06980" w14:textId="77777777" w:rsidTr="00CF57EA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F19B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155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B71F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Таблица</w:t>
            </w:r>
          </w:p>
        </w:tc>
      </w:tr>
      <w:tr w:rsidR="00CF57EA" w:rsidRPr="00CF57EA" w14:paraId="217601D5" w14:textId="77777777" w:rsidTr="00CF57EA">
        <w:trPr>
          <w:trHeight w:val="239"/>
        </w:trPr>
        <w:tc>
          <w:tcPr>
            <w:tcW w:w="38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19B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17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162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Объем финансового обеспечения по годам реализации, рублей</w:t>
            </w:r>
          </w:p>
        </w:tc>
      </w:tr>
      <w:tr w:rsidR="00CF57EA" w:rsidRPr="00CF57EA" w14:paraId="7234EC3B" w14:textId="77777777" w:rsidTr="00CF57EA">
        <w:trPr>
          <w:trHeight w:val="239"/>
        </w:trPr>
        <w:tc>
          <w:tcPr>
            <w:tcW w:w="38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1012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E90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591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7D4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C4B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811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DB9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60E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ACE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Всего</w:t>
            </w:r>
          </w:p>
        </w:tc>
      </w:tr>
      <w:tr w:rsidR="00CF57EA" w:rsidRPr="00CF57EA" w14:paraId="73BE806A" w14:textId="77777777" w:rsidTr="00CF57EA">
        <w:trPr>
          <w:trHeight w:val="239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91F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68D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953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DB1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AF3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8AC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C36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8C6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F4C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9</w:t>
            </w:r>
          </w:p>
        </w:tc>
      </w:tr>
      <w:tr w:rsidR="00CF57EA" w:rsidRPr="00CF57EA" w14:paraId="0E983647" w14:textId="77777777" w:rsidTr="00CF57EA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4CD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Комплекс процессных мероприятий «О гражданской защите населения в Липецкой области» (всего),</w:t>
            </w:r>
          </w:p>
          <w:p w14:paraId="3FFD57A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83A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967 629 104,00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227B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932 743 804,00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31C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932 743 804,00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962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932 743 804,00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4CF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932 743 804,00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D64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932 743 804,00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967B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932 743 804,00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754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6 564 091 928,00</w:t>
            </w:r>
          </w:p>
        </w:tc>
      </w:tr>
      <w:tr w:rsidR="00CF57EA" w:rsidRPr="00CF57EA" w14:paraId="0283F4C3" w14:textId="77777777" w:rsidTr="00CF57EA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6F85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047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967 629 104,00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069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932 743 804,00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D4A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932 743 804,00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85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932 743 804,00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62C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932 743 804,00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03C6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932 743 804,00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CEE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932 743 804,00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562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6 564 091 928,00</w:t>
            </w:r>
          </w:p>
        </w:tc>
      </w:tr>
      <w:tr w:rsidR="00CF57EA" w:rsidRPr="00CF57EA" w14:paraId="241C05FA" w14:textId="77777777" w:rsidTr="00CF57EA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8C5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 xml:space="preserve">Основное мероприятие (результат) 1 </w:t>
            </w:r>
          </w:p>
          <w:p w14:paraId="2281EBF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«Обеспечено функционирование и развитие сил и средств системы обеспечения безопасности населения»,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D44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877 892 708,00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32B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860 223 628,00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1DD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860 223 628,00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1FF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860 223 628,00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420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860 223 628,00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12C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860 223 628,00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C6A3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860 223 628,00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4743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6 039 234 476,00</w:t>
            </w:r>
          </w:p>
        </w:tc>
      </w:tr>
      <w:tr w:rsidR="00CF57EA" w:rsidRPr="00CF57EA" w14:paraId="4B6F348A" w14:textId="77777777" w:rsidTr="00CF57EA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1C0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8BC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877 892 708,00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CB9C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860 223 628,00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6CB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860 223 628,00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9AFF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860 223 628,00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1A07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860 223 628,00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562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860 223 628,00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6E0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860 223 628,00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34E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6 039 234 476,00</w:t>
            </w:r>
          </w:p>
        </w:tc>
      </w:tr>
      <w:tr w:rsidR="00CF57EA" w:rsidRPr="00CF57EA" w14:paraId="0DB4A5EE" w14:textId="77777777" w:rsidTr="00CF57EA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70B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 xml:space="preserve">Основное мероприятие (результат) 2 </w:t>
            </w:r>
          </w:p>
          <w:p w14:paraId="10D318F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«Обеспечена эксплуатация и развитие системы-112»,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377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79C3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1A43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63DC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CED0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E41C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F1C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C5E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504 155 232,00</w:t>
            </w:r>
          </w:p>
        </w:tc>
      </w:tr>
      <w:tr w:rsidR="00CF57EA" w:rsidRPr="00CF57EA" w14:paraId="3AD4714E" w14:textId="77777777" w:rsidTr="00CF57EA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E56B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116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BBF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DB6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CF0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777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9CDC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F71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72 022 176,00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445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504 155 232,00</w:t>
            </w:r>
          </w:p>
        </w:tc>
      </w:tr>
      <w:tr w:rsidR="00CF57EA" w:rsidRPr="00CF57EA" w14:paraId="04C7E7A0" w14:textId="77777777" w:rsidTr="00CF57EA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A3E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 xml:space="preserve">Основное мероприятие (результат) 3 </w:t>
            </w:r>
          </w:p>
          <w:p w14:paraId="709C150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«Привлечены некоммерческие организации к обеспечению безопасности людей на водных объектах»,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FC99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B0F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F527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603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6242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924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AA5B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3F5C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3 136 000,00</w:t>
            </w:r>
          </w:p>
        </w:tc>
      </w:tr>
      <w:tr w:rsidR="00CF57EA" w:rsidRPr="00CF57EA" w14:paraId="554F1688" w14:textId="77777777" w:rsidTr="00CF57EA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97E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3EC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56C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8B4C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481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F99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0DB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D76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448 000,00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A36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3 136 000,00</w:t>
            </w:r>
          </w:p>
        </w:tc>
      </w:tr>
      <w:tr w:rsidR="00CF57EA" w:rsidRPr="00CF57EA" w14:paraId="6671806D" w14:textId="77777777" w:rsidTr="00CF57EA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4C2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 xml:space="preserve">Основное мероприятие (результат) 4 </w:t>
            </w:r>
          </w:p>
          <w:p w14:paraId="301556F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«Повышена значимость деятельности добровольных пожарных по спасению людей при тушении пожара»,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3EC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384E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651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14C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F65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894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01F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622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350 000,00</w:t>
            </w:r>
          </w:p>
        </w:tc>
      </w:tr>
      <w:tr w:rsidR="00CF57EA" w:rsidRPr="00CF57EA" w14:paraId="62E2B7F8" w14:textId="77777777" w:rsidTr="00CF57EA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B9C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BDB8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110B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B64C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B20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CB0C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BF8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58F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B79F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350 000,00</w:t>
            </w:r>
          </w:p>
        </w:tc>
      </w:tr>
      <w:tr w:rsidR="00CF57EA" w:rsidRPr="00CF57EA" w14:paraId="0C0E21C0" w14:textId="77777777" w:rsidTr="00CF57EA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8A9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 xml:space="preserve">Основное мероприятие (результат) 5 </w:t>
            </w:r>
          </w:p>
          <w:p w14:paraId="78AAD45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«Развитие и модернизация региональной автоматизированной системы централизованного оповещения населения Липецкой области»,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0307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17 216 220,00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04DF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C364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2B9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605E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8F6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8C1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C91B2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b/>
                <w:color w:val="000000"/>
                <w:sz w:val="20"/>
                <w:lang w:eastAsia="ru-RU"/>
              </w:rPr>
              <w:t>17 216 220,00</w:t>
            </w:r>
          </w:p>
        </w:tc>
      </w:tr>
      <w:tr w:rsidR="00CF57EA" w:rsidRPr="00CF57EA" w14:paraId="38AEE155" w14:textId="77777777" w:rsidTr="00CF57EA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16C3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321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17 216 220,00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C51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DDF9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66E9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FB3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C1F3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428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A5D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17 216 220,00</w:t>
            </w:r>
          </w:p>
        </w:tc>
      </w:tr>
    </w:tbl>
    <w:p w14:paraId="799D198D" w14:textId="7AEE1409" w:rsidR="00CF57EA" w:rsidRPr="00CF57EA" w:rsidRDefault="00CF57EA" w:rsidP="00CF57EA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EastAsia" w:hAnsi="Arial"/>
          <w:sz w:val="20"/>
          <w:lang w:eastAsia="ru-RU"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498"/>
        <w:gridCol w:w="3098"/>
        <w:gridCol w:w="1395"/>
        <w:gridCol w:w="4686"/>
        <w:gridCol w:w="2988"/>
        <w:gridCol w:w="2945"/>
      </w:tblGrid>
      <w:tr w:rsidR="00CF57EA" w:rsidRPr="00CF57EA" w14:paraId="25EEE8A8" w14:textId="77777777" w:rsidTr="00CF57EA">
        <w:trPr>
          <w:trHeight w:val="533"/>
        </w:trPr>
        <w:tc>
          <w:tcPr>
            <w:tcW w:w="156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A348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CF57EA" w:rsidRPr="00CF57EA" w14:paraId="59357271" w14:textId="77777777" w:rsidTr="00CF57EA">
        <w:trPr>
          <w:trHeight w:val="273"/>
        </w:trPr>
        <w:tc>
          <w:tcPr>
            <w:tcW w:w="156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029EE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Таблица</w:t>
            </w:r>
          </w:p>
        </w:tc>
      </w:tr>
      <w:tr w:rsidR="00CF57EA" w:rsidRPr="00CF57EA" w14:paraId="71B623E9" w14:textId="77777777">
        <w:trPr>
          <w:trHeight w:val="51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30D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N п/п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89F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AAE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Единица измерения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6C48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Методика расчета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29A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Источник определения значения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2DB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Срок представления годовой отчетной информации</w:t>
            </w:r>
          </w:p>
        </w:tc>
      </w:tr>
      <w:tr w:rsidR="00CF57EA" w:rsidRPr="00CF57EA" w14:paraId="3C953300" w14:textId="77777777">
        <w:trPr>
          <w:trHeight w:val="291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937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EC6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4A3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0FB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D2F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8A7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6</w:t>
            </w:r>
          </w:p>
        </w:tc>
      </w:tr>
      <w:tr w:rsidR="00CF57EA" w:rsidRPr="00CF57EA" w14:paraId="62B1BC60" w14:textId="77777777" w:rsidTr="0060332E">
        <w:trPr>
          <w:trHeight w:val="22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682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9A32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Показатель 1 Задачи 1</w:t>
            </w:r>
          </w:p>
          <w:p w14:paraId="1CF39D1B" w14:textId="5485CEA9" w:rsidR="00CF57EA" w:rsidRPr="00CF57EA" w:rsidRDefault="00CF57EA" w:rsidP="00CF5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 «Количество спасенных людей при деструктивных событиях (чрезвычайных ситуациях, пожарах, в т.ч. случаях неконтролируемого горения)»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ED9F8" w14:textId="07A0E093" w:rsidR="00CF57EA" w:rsidRPr="00CF57EA" w:rsidRDefault="00CF57EA" w:rsidP="00CF5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Человек</w:t>
            </w:r>
          </w:p>
        </w:tc>
        <w:tc>
          <w:tcPr>
            <w:tcW w:w="4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3859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Показатель рассчитывается по формуле:</w:t>
            </w:r>
          </w:p>
          <w:p w14:paraId="14D976A4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75A92FE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proofErr w:type="spellStart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Кфакт</w:t>
            </w:r>
            <w:proofErr w:type="spellEnd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 = </w:t>
            </w:r>
            <w:proofErr w:type="spellStart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Кп</w:t>
            </w:r>
            <w:proofErr w:type="spellEnd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 + </w:t>
            </w:r>
            <w:proofErr w:type="spellStart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Кчс</w:t>
            </w:r>
            <w:proofErr w:type="spellEnd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 + </w:t>
            </w:r>
            <w:proofErr w:type="spellStart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Кво</w:t>
            </w:r>
            <w:proofErr w:type="spellEnd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,</w:t>
            </w:r>
          </w:p>
          <w:p w14:paraId="76A0290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7951F51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где:</w:t>
            </w:r>
          </w:p>
          <w:p w14:paraId="5834323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proofErr w:type="spellStart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Кфакт</w:t>
            </w:r>
            <w:proofErr w:type="spellEnd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 - Количество спасенных людей при деструктивных событиях (чрезвычайных ситуациях, пожарах, в т.ч. случаях неконтролируемого горения;</w:t>
            </w:r>
          </w:p>
          <w:p w14:paraId="6577777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proofErr w:type="spellStart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Кп</w:t>
            </w:r>
            <w:proofErr w:type="spellEnd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 - количество людей, спасенных при пожарах;</w:t>
            </w:r>
          </w:p>
          <w:p w14:paraId="332F0A5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proofErr w:type="spellStart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Кчс</w:t>
            </w:r>
            <w:proofErr w:type="spellEnd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 - количество людей, спасенных при чрезвычайных ситуациях;</w:t>
            </w:r>
          </w:p>
          <w:p w14:paraId="285CCBAC" w14:textId="2EAD6E79" w:rsidR="00CF57EA" w:rsidRPr="00CF57EA" w:rsidRDefault="00CF57EA" w:rsidP="00CF57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proofErr w:type="spellStart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Кво</w:t>
            </w:r>
            <w:proofErr w:type="spellEnd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 - количество людей, спасенных при происшествиях на водных объектах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5164" w14:textId="4C86A1F2" w:rsidR="00CF57EA" w:rsidRPr="00CF57EA" w:rsidRDefault="00CF57EA" w:rsidP="00CF5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Ведомственная отчетность управления административных органов Липецкой области</w:t>
            </w:r>
          </w:p>
        </w:tc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1CE1" w14:textId="058CDF7A" w:rsidR="00CF57EA" w:rsidRPr="00CF57EA" w:rsidRDefault="00CF57EA" w:rsidP="00CF57E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Не позднее 1 февраля года, следующего за отчетным</w:t>
            </w:r>
          </w:p>
        </w:tc>
      </w:tr>
      <w:tr w:rsidR="00CF57EA" w:rsidRPr="00CF57EA" w14:paraId="30A9E9A4" w14:textId="77777777" w:rsidTr="0060332E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4AA8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8C40" w14:textId="22C7EC86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2AA0" w14:textId="34FA7680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4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7FFB" w14:textId="384A07BA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898A" w14:textId="2B4D38BE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4464D" w14:textId="1EED02B0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</w:tr>
      <w:tr w:rsidR="00CF57EA" w:rsidRPr="00CF57EA" w14:paraId="2C64471D" w14:textId="77777777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011D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626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Показатель 1 Задачи 2</w:t>
            </w:r>
          </w:p>
          <w:p w14:paraId="3CA47525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 ««Процент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сирен, мощных акустических систем и пр.) региональной системы централизованного оповещения населения Липецкой области»»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DC5B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33FF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Показатель рассчитывается по формуле:</w:t>
            </w:r>
          </w:p>
          <w:p w14:paraId="277FAC88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680AB0A6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О = N / </w:t>
            </w:r>
            <w:proofErr w:type="spellStart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Nобщ</w:t>
            </w:r>
            <w:proofErr w:type="spellEnd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 x 100%, где:</w:t>
            </w:r>
          </w:p>
          <w:p w14:paraId="7D27C8F0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7A5489F5" w14:textId="4968C6C0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О - процент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сирен, мощных акустических систем и пр.)</w:t>
            </w:r>
            <w:r>
              <w:rPr>
                <w:rFonts w:eastAsiaTheme="minorEastAsia"/>
                <w:color w:val="000000"/>
                <w:sz w:val="20"/>
                <w:lang w:eastAsia="ru-RU"/>
              </w:rPr>
              <w:t xml:space="preserve"> </w:t>
            </w: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региональной системы централизованного оповещения населения Липецкой области;</w:t>
            </w:r>
          </w:p>
          <w:p w14:paraId="183D7611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N - численность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сирен, мощных акустических систем и пр.) региональной системы централизованного оповещения населения Липецкой области;</w:t>
            </w:r>
          </w:p>
          <w:p w14:paraId="08E7199C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proofErr w:type="spellStart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Nобщ</w:t>
            </w:r>
            <w:proofErr w:type="spellEnd"/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 xml:space="preserve"> - численность населения Липецкой области на 1 января года, следующего за отчетным (по данным Федеральной службы государственной статистики)</w:t>
            </w:r>
          </w:p>
          <w:p w14:paraId="24CE2853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DC9E7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Ведомственная отчетность управления административных органов Липецкой области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5CEA" w14:textId="77777777" w:rsidR="00CF57EA" w:rsidRPr="00CF57EA" w:rsidRDefault="00CF57EA" w:rsidP="00CF57E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F57EA">
              <w:rPr>
                <w:rFonts w:eastAsiaTheme="minorEastAsia"/>
                <w:color w:val="000000"/>
                <w:sz w:val="20"/>
                <w:lang w:eastAsia="ru-RU"/>
              </w:rPr>
              <w:t>Не позднее 1 марта года, следующего за отчетным</w:t>
            </w:r>
          </w:p>
        </w:tc>
      </w:tr>
    </w:tbl>
    <w:p w14:paraId="73E8D2B6" w14:textId="77777777" w:rsidR="00CF57EA" w:rsidRPr="00DC7A2A" w:rsidRDefault="00CF57EA" w:rsidP="000C01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0"/>
        </w:rPr>
      </w:pPr>
    </w:p>
    <w:tbl>
      <w:tblPr>
        <w:tblW w:w="16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216"/>
        <w:gridCol w:w="3895"/>
        <w:gridCol w:w="1276"/>
        <w:gridCol w:w="329"/>
        <w:gridCol w:w="1117"/>
        <w:gridCol w:w="1474"/>
        <w:gridCol w:w="1474"/>
        <w:gridCol w:w="1474"/>
        <w:gridCol w:w="1503"/>
        <w:gridCol w:w="1559"/>
        <w:gridCol w:w="1298"/>
        <w:gridCol w:w="10"/>
        <w:gridCol w:w="393"/>
      </w:tblGrid>
      <w:tr w:rsidR="009D6FA3" w:rsidRPr="00DC7A2A" w14:paraId="2A8EE70A" w14:textId="77777777" w:rsidTr="00C64184">
        <w:trPr>
          <w:gridBefore w:val="1"/>
          <w:gridAfter w:val="1"/>
          <w:wBefore w:w="10" w:type="dxa"/>
          <w:wAfter w:w="393" w:type="dxa"/>
          <w:trHeight w:val="287"/>
        </w:trPr>
        <w:tc>
          <w:tcPr>
            <w:tcW w:w="1562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4416D" w14:textId="36D391D2" w:rsidR="009D6FA3" w:rsidRPr="00DC7A2A" w:rsidRDefault="009D6FA3" w:rsidP="009D6F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D6FA3" w:rsidRPr="00DC7A2A" w14:paraId="6FF5799D" w14:textId="77777777" w:rsidTr="00C64184">
        <w:trPr>
          <w:gridBefore w:val="1"/>
          <w:gridAfter w:val="1"/>
          <w:wBefore w:w="10" w:type="dxa"/>
          <w:wAfter w:w="393" w:type="dxa"/>
          <w:trHeight w:val="696"/>
        </w:trPr>
        <w:tc>
          <w:tcPr>
            <w:tcW w:w="1562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3BF2" w14:textId="66CB84F5" w:rsidR="009D6FA3" w:rsidRPr="00DC7A2A" w:rsidRDefault="003B3CF1" w:rsidP="009D6F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DC7A2A">
              <w:rPr>
                <w:b/>
                <w:bCs/>
                <w:sz w:val="20"/>
              </w:rPr>
              <w:t xml:space="preserve">Раздел </w:t>
            </w:r>
            <w:r w:rsidRPr="00DC7A2A">
              <w:rPr>
                <w:b/>
                <w:bCs/>
                <w:sz w:val="20"/>
                <w:lang w:val="en-US"/>
              </w:rPr>
              <w:t>VI</w:t>
            </w:r>
            <w:r w:rsidRPr="00DC7A2A">
              <w:rPr>
                <w:b/>
                <w:bCs/>
                <w:sz w:val="20"/>
              </w:rPr>
              <w:t>.</w:t>
            </w:r>
            <w:r w:rsidRPr="00DC7A2A">
              <w:rPr>
                <w:b/>
                <w:color w:val="000000"/>
                <w:sz w:val="20"/>
              </w:rPr>
              <w:t xml:space="preserve"> </w:t>
            </w:r>
            <w:r w:rsidR="009D6FA3" w:rsidRPr="00DC7A2A">
              <w:rPr>
                <w:b/>
                <w:color w:val="000000"/>
                <w:sz w:val="20"/>
              </w:rPr>
              <w:t>Паспорт комплекса процессных мероприятий</w:t>
            </w:r>
            <w:r w:rsidR="00335C08" w:rsidRPr="00DC7A2A">
              <w:rPr>
                <w:b/>
                <w:color w:val="000000"/>
                <w:sz w:val="20"/>
              </w:rPr>
              <w:t xml:space="preserve"> </w:t>
            </w:r>
            <w:r w:rsidR="009D6FA3" w:rsidRPr="00DC7A2A">
              <w:rPr>
                <w:b/>
                <w:color w:val="000000"/>
                <w:sz w:val="20"/>
              </w:rPr>
              <w:t>«Развитие мировой юстиции в Липецкой области»</w:t>
            </w:r>
          </w:p>
          <w:p w14:paraId="690D90B9" w14:textId="77777777" w:rsidR="009D6FA3" w:rsidRPr="00DC7A2A" w:rsidRDefault="009D6FA3" w:rsidP="009D6F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</w:p>
          <w:p w14:paraId="4875F2EE" w14:textId="77777777" w:rsidR="009D6FA3" w:rsidRPr="00DC7A2A" w:rsidRDefault="009D6FA3" w:rsidP="009D6F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C7A2A">
              <w:rPr>
                <w:color w:val="000000"/>
                <w:sz w:val="20"/>
              </w:rPr>
              <w:t>1. Общие положения</w:t>
            </w:r>
          </w:p>
        </w:tc>
      </w:tr>
      <w:tr w:rsidR="009D6FA3" w:rsidRPr="00DC7A2A" w14:paraId="47F275E5" w14:textId="77777777" w:rsidTr="00C64184">
        <w:trPr>
          <w:gridBefore w:val="1"/>
          <w:gridAfter w:val="1"/>
          <w:wBefore w:w="10" w:type="dxa"/>
          <w:wAfter w:w="393" w:type="dxa"/>
          <w:trHeight w:val="287"/>
        </w:trPr>
        <w:tc>
          <w:tcPr>
            <w:tcW w:w="1562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75E1E" w14:textId="77777777" w:rsidR="009D6FA3" w:rsidRPr="00DC7A2A" w:rsidRDefault="009D6FA3" w:rsidP="009D6F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DC7A2A">
              <w:rPr>
                <w:color w:val="000000"/>
                <w:sz w:val="20"/>
              </w:rPr>
              <w:t>Таблица</w:t>
            </w:r>
          </w:p>
        </w:tc>
      </w:tr>
      <w:tr w:rsidR="00E02C13" w:rsidRPr="00DC7A2A" w14:paraId="294F158E" w14:textId="77777777" w:rsidTr="00C64184">
        <w:trPr>
          <w:gridBefore w:val="1"/>
          <w:gridAfter w:val="1"/>
          <w:wBefore w:w="10" w:type="dxa"/>
          <w:wAfter w:w="393" w:type="dxa"/>
          <w:trHeight w:val="287"/>
        </w:trPr>
        <w:tc>
          <w:tcPr>
            <w:tcW w:w="1562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83ED1" w14:textId="77777777" w:rsidR="00E02C13" w:rsidRDefault="00E02C13" w:rsidP="009D6F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26"/>
              <w:gridCol w:w="9899"/>
            </w:tblGrid>
            <w:tr w:rsidR="00E02C13" w:rsidRPr="00E02C13" w14:paraId="75152A0A" w14:textId="77777777">
              <w:trPr>
                <w:trHeight w:val="332"/>
              </w:trPr>
              <w:tc>
                <w:tcPr>
                  <w:tcW w:w="57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65EF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исполнитель комплекса процессных мероприятий</w:t>
                  </w:r>
                </w:p>
              </w:tc>
              <w:tc>
                <w:tcPr>
                  <w:tcW w:w="9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5F0D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Начальник управления административных органов Липецкой области</w:t>
                  </w:r>
                </w:p>
              </w:tc>
            </w:tr>
            <w:tr w:rsidR="00E02C13" w:rsidRPr="00E02C13" w14:paraId="517D8484" w14:textId="77777777">
              <w:trPr>
                <w:trHeight w:val="332"/>
              </w:trPr>
              <w:tc>
                <w:tcPr>
                  <w:tcW w:w="57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ABBD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Соисполнители комплекса процессных мероприятий</w:t>
                  </w:r>
                </w:p>
              </w:tc>
              <w:tc>
                <w:tcPr>
                  <w:tcW w:w="9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50AD5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  <w:tr w:rsidR="00E02C13" w:rsidRPr="00E02C13" w14:paraId="7F8752C1" w14:textId="77777777">
              <w:trPr>
                <w:trHeight w:val="332"/>
              </w:trPr>
              <w:tc>
                <w:tcPr>
                  <w:tcW w:w="57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18E9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Связь с государственной программой</w:t>
                  </w:r>
                </w:p>
              </w:tc>
              <w:tc>
                <w:tcPr>
                  <w:tcW w:w="9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86AD5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Обеспечение общественной безопасности населения и территории Липецкой области</w:t>
                  </w:r>
                </w:p>
              </w:tc>
            </w:tr>
            <w:tr w:rsidR="00E02C13" w:rsidRPr="00E02C13" w14:paraId="40CEE8AE" w14:textId="77777777">
              <w:trPr>
                <w:trHeight w:val="288"/>
              </w:trPr>
              <w:tc>
                <w:tcPr>
                  <w:tcW w:w="5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7EAD2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8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662F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</w:tbl>
          <w:p w14:paraId="5CC14455" w14:textId="77777777" w:rsidR="00E02C13" w:rsidRPr="00E02C13" w:rsidRDefault="00E02C13" w:rsidP="00E02C1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</w:pPr>
            <w:r w:rsidRPr="00E02C13">
              <w:rPr>
                <w:rFonts w:ascii="Arial" w:eastAsiaTheme="minorEastAsia" w:hAnsi="Arial"/>
                <w:sz w:val="2"/>
                <w:szCs w:val="24"/>
                <w:lang w:eastAsia="ru-RU"/>
              </w:rPr>
              <w:br/>
            </w:r>
          </w:p>
          <w:tbl>
            <w:tblPr>
              <w:tblW w:w="15451" w:type="dxa"/>
              <w:tblInd w:w="142" w:type="dxa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2263"/>
              <w:gridCol w:w="1231"/>
              <w:gridCol w:w="884"/>
              <w:gridCol w:w="1094"/>
              <w:gridCol w:w="797"/>
              <w:gridCol w:w="797"/>
              <w:gridCol w:w="797"/>
              <w:gridCol w:w="797"/>
              <w:gridCol w:w="797"/>
              <w:gridCol w:w="797"/>
              <w:gridCol w:w="697"/>
              <w:gridCol w:w="797"/>
              <w:gridCol w:w="797"/>
              <w:gridCol w:w="1337"/>
              <w:gridCol w:w="922"/>
            </w:tblGrid>
            <w:tr w:rsidR="00E02C13" w:rsidRPr="00E02C13" w14:paraId="03812EC8" w14:textId="77777777" w:rsidTr="00E02C13">
              <w:trPr>
                <w:trHeight w:val="372"/>
              </w:trPr>
              <w:tc>
                <w:tcPr>
                  <w:tcW w:w="1545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676B0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2. Показатели комплекса процессных мероприятий</w:t>
                  </w:r>
                </w:p>
              </w:tc>
            </w:tr>
            <w:tr w:rsidR="00E02C13" w:rsidRPr="00E02C13" w14:paraId="3EB75875" w14:textId="77777777" w:rsidTr="00E02C13">
              <w:trPr>
                <w:trHeight w:val="249"/>
              </w:trPr>
              <w:tc>
                <w:tcPr>
                  <w:tcW w:w="1545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EC564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E02C13" w:rsidRPr="00E02C13" w14:paraId="26FA90BB" w14:textId="77777777" w:rsidTr="00E02C13">
              <w:trPr>
                <w:trHeight w:val="265"/>
              </w:trPr>
              <w:tc>
                <w:tcPr>
                  <w:tcW w:w="6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958D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N п/п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2363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72E2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Признак</w:t>
                  </w:r>
                </w:p>
                <w:p w14:paraId="7F427B4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возрастания/</w:t>
                  </w:r>
                </w:p>
                <w:p w14:paraId="347FA52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убывания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FFE6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Уровень</w:t>
                  </w:r>
                </w:p>
                <w:p w14:paraId="5500379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соответствия</w:t>
                  </w:r>
                </w:p>
                <w:p w14:paraId="0462A60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декомпозированного</w:t>
                  </w:r>
                </w:p>
                <w:p w14:paraId="5789320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08F8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Единица измерения (по ОКЕИ)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E2FB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547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94FE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Значение показателей по годам</w:t>
                  </w:r>
                </w:p>
              </w:tc>
              <w:tc>
                <w:tcPr>
                  <w:tcW w:w="13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A40C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за достижение показателя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31A0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Информационная система</w:t>
                  </w:r>
                </w:p>
              </w:tc>
            </w:tr>
            <w:tr w:rsidR="00E02C13" w:rsidRPr="00E02C13" w14:paraId="216E6636" w14:textId="77777777" w:rsidTr="00E02C13">
              <w:trPr>
                <w:trHeight w:val="468"/>
              </w:trPr>
              <w:tc>
                <w:tcPr>
                  <w:tcW w:w="6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F180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9599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F1E1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16A1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EB34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00E2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C78F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год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A550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2024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BF21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2025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21C7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2026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AD41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2027</w:t>
                  </w:r>
                </w:p>
              </w:tc>
              <w:tc>
                <w:tcPr>
                  <w:tcW w:w="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7BF3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2028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0604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2029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9500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2030</w:t>
                  </w: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C072D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02687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</w:tr>
            <w:tr w:rsidR="00E02C13" w:rsidRPr="00E02C13" w14:paraId="0CB66E84" w14:textId="77777777" w:rsidTr="00E02C13">
              <w:trPr>
                <w:trHeight w:val="257"/>
              </w:trPr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3FC5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3429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F215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E785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C9AB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8664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7843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6DE3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8718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6FCD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E869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11</w:t>
                  </w:r>
                </w:p>
              </w:tc>
              <w:tc>
                <w:tcPr>
                  <w:tcW w:w="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D527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12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0682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13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9903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E703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</w:t>
                  </w:r>
                </w:p>
              </w:tc>
              <w:tc>
                <w:tcPr>
                  <w:tcW w:w="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3A67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16</w:t>
                  </w:r>
                </w:p>
              </w:tc>
            </w:tr>
            <w:tr w:rsidR="00E02C13" w:rsidRPr="00E02C13" w14:paraId="32998FF1" w14:textId="77777777" w:rsidTr="00E02C13">
              <w:trPr>
                <w:trHeight w:val="288"/>
              </w:trPr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A696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14804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AC87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1 «Создание условий для своевременного и качественного осуществления правосудия мировыми судьями»</w:t>
                  </w:r>
                </w:p>
              </w:tc>
            </w:tr>
            <w:tr w:rsidR="00E02C13" w:rsidRPr="00E02C13" w14:paraId="0FAA4DD3" w14:textId="77777777" w:rsidTr="00E02C13">
              <w:trPr>
                <w:trHeight w:val="288"/>
              </w:trPr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3DD0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1.1</w:t>
                  </w:r>
                </w:p>
              </w:tc>
              <w:tc>
                <w:tcPr>
                  <w:tcW w:w="2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4270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Показатель 1 Задачи 1 </w:t>
                  </w:r>
                </w:p>
                <w:p w14:paraId="0249C8D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«Уровень обеспеченности судебных участков мировых судей квалифицированными работниками аппарата и работниками, осуществляющими функции документационного и информационного обеспечения деятельности мировых судей»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B2B7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Возрастающий</w:t>
                  </w:r>
                </w:p>
              </w:tc>
              <w:tc>
                <w:tcPr>
                  <w:tcW w:w="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F26A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ГП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AF53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F08D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90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203B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5F38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90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D412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90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9B30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90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644B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90</w:t>
                  </w:r>
                </w:p>
              </w:tc>
              <w:tc>
                <w:tcPr>
                  <w:tcW w:w="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8438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90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4753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90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B124D5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90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ECA2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Управление административных органов Липецкой области</w:t>
                  </w:r>
                </w:p>
              </w:tc>
              <w:tc>
                <w:tcPr>
                  <w:tcW w:w="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E450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отсутствует</w:t>
                  </w:r>
                </w:p>
              </w:tc>
            </w:tr>
            <w:tr w:rsidR="00E02C13" w:rsidRPr="00E02C13" w14:paraId="00B8D4CA" w14:textId="77777777" w:rsidTr="00E02C13">
              <w:trPr>
                <w:trHeight w:val="288"/>
              </w:trPr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840F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1.2</w:t>
                  </w:r>
                </w:p>
              </w:tc>
              <w:tc>
                <w:tcPr>
                  <w:tcW w:w="22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0144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Показатель 2 Задачи 1 </w:t>
                  </w:r>
                </w:p>
                <w:p w14:paraId="0BF5A5A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«Уровень материально-технической базы мировых судей»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0DFA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Возрастающий</w:t>
                  </w:r>
                </w:p>
              </w:tc>
              <w:tc>
                <w:tcPr>
                  <w:tcW w:w="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F1817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ГП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00334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BC199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80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F685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19B75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81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59B8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82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CD44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83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864C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84</w:t>
                  </w:r>
                </w:p>
              </w:tc>
              <w:tc>
                <w:tcPr>
                  <w:tcW w:w="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CF5E6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85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5075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86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71C0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87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AEB5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Управление административных органов </w:t>
                  </w: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Липецкой области</w:t>
                  </w:r>
                </w:p>
              </w:tc>
              <w:tc>
                <w:tcPr>
                  <w:tcW w:w="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36EA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отсутствует</w:t>
                  </w:r>
                </w:p>
              </w:tc>
            </w:tr>
            <w:tr w:rsidR="00E02C13" w:rsidRPr="00E02C13" w14:paraId="1175911E" w14:textId="77777777" w:rsidTr="00E02C13">
              <w:trPr>
                <w:trHeight w:val="124"/>
              </w:trPr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7EDD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D6F7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9D2F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E2F8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4349C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72466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4125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41936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024B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E567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77A4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AE35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049A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6B60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312D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7E26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</w:tr>
          </w:tbl>
          <w:p w14:paraId="664CDD80" w14:textId="77777777" w:rsidR="00E02C13" w:rsidRPr="00E02C13" w:rsidRDefault="00E02C13" w:rsidP="00E02C1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  <w:r w:rsidRPr="00E02C13">
              <w:rPr>
                <w:rFonts w:ascii="Arial" w:eastAsiaTheme="minorEastAsia" w:hAnsi="Arial" w:cs="Arial"/>
                <w:sz w:val="10"/>
                <w:szCs w:val="24"/>
                <w:lang w:eastAsia="ru-RU"/>
              </w:rPr>
              <w:br/>
            </w:r>
            <w:r w:rsidRPr="00E02C13">
              <w:rPr>
                <w:rFonts w:ascii="Arial" w:eastAsiaTheme="minorEastAsia" w:hAnsi="Arial" w:cs="Arial"/>
                <w:sz w:val="10"/>
                <w:szCs w:val="24"/>
                <w:lang w:eastAsia="ru-RU"/>
              </w:rPr>
              <w:br/>
            </w:r>
          </w:p>
          <w:tbl>
            <w:tblPr>
              <w:tblW w:w="15451" w:type="dxa"/>
              <w:tblInd w:w="142" w:type="dxa"/>
              <w:tblLayout w:type="fixed"/>
              <w:tblLook w:val="0000" w:firstRow="0" w:lastRow="0" w:firstColumn="0" w:lastColumn="0" w:noHBand="0" w:noVBand="0"/>
            </w:tblPr>
            <w:tblGrid>
              <w:gridCol w:w="655"/>
              <w:gridCol w:w="3435"/>
              <w:gridCol w:w="2425"/>
              <w:gridCol w:w="2307"/>
              <w:gridCol w:w="1101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744"/>
            </w:tblGrid>
            <w:tr w:rsidR="00E02C13" w:rsidRPr="00E02C13" w14:paraId="2CD977FC" w14:textId="77777777" w:rsidTr="00E02C13">
              <w:trPr>
                <w:trHeight w:val="138"/>
              </w:trPr>
              <w:tc>
                <w:tcPr>
                  <w:tcW w:w="1545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A5AC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3. Перечень основных мероприятий (результатов) комплекса процессных мероприятий</w:t>
                  </w:r>
                </w:p>
              </w:tc>
            </w:tr>
            <w:tr w:rsidR="00E02C13" w:rsidRPr="00E02C13" w14:paraId="094143DA" w14:textId="77777777" w:rsidTr="00E02C13">
              <w:trPr>
                <w:trHeight w:val="307"/>
              </w:trPr>
              <w:tc>
                <w:tcPr>
                  <w:tcW w:w="1545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DCC36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E02C13" w:rsidRPr="00E02C13" w14:paraId="1C881FE7" w14:textId="77777777" w:rsidTr="00E02C13">
              <w:trPr>
                <w:trHeight w:val="372"/>
              </w:trPr>
              <w:tc>
                <w:tcPr>
                  <w:tcW w:w="6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4B83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N п/п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C14C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основного мероприятия (результата)</w:t>
                  </w:r>
                </w:p>
              </w:tc>
              <w:tc>
                <w:tcPr>
                  <w:tcW w:w="2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53D3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3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9CED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16EA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Единица измерения (по ОКЕИ)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F580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433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20B4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Значения основного мероприятия (результата) по годам</w:t>
                  </w:r>
                </w:p>
              </w:tc>
            </w:tr>
            <w:tr w:rsidR="00E02C13" w:rsidRPr="00E02C13" w14:paraId="3AC52509" w14:textId="77777777" w:rsidTr="00E02C13">
              <w:trPr>
                <w:trHeight w:val="406"/>
              </w:trPr>
              <w:tc>
                <w:tcPr>
                  <w:tcW w:w="6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CAAB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E51D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5E49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3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F65F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8CC1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B64B5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3240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год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939A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2024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61FE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29F2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2026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1A5B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2027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0316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2028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526C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2029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D3D4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2030</w:t>
                  </w:r>
                </w:p>
              </w:tc>
            </w:tr>
            <w:tr w:rsidR="00E02C13" w:rsidRPr="00E02C13" w14:paraId="56F0B13F" w14:textId="77777777" w:rsidTr="00E02C13">
              <w:trPr>
                <w:trHeight w:val="270"/>
              </w:trPr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AAC5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3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2C99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D92D5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2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6C67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8182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5332A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A5FF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0955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D37A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4D5C8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3BD3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11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E27A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12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4924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13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8D833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</w:t>
                  </w:r>
                </w:p>
              </w:tc>
            </w:tr>
            <w:tr w:rsidR="00E02C13" w:rsidRPr="00E02C13" w14:paraId="27AA4132" w14:textId="77777777" w:rsidTr="00E02C13">
              <w:trPr>
                <w:trHeight w:val="288"/>
              </w:trPr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CA1E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96" w:type="dxa"/>
                  <w:gridSpan w:val="1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C7AA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1 «Создание условий для своевременного и качественного осуществления правосудия мировыми судьями»</w:t>
                  </w:r>
                </w:p>
              </w:tc>
            </w:tr>
            <w:tr w:rsidR="00E02C13" w:rsidRPr="00E02C13" w14:paraId="0CB6A748" w14:textId="77777777" w:rsidTr="00E02C13">
              <w:trPr>
                <w:trHeight w:val="288"/>
              </w:trPr>
              <w:tc>
                <w:tcPr>
                  <w:tcW w:w="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3DD8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3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A7418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Основное мероприятие (результат) 1 </w:t>
                  </w:r>
                </w:p>
                <w:p w14:paraId="53892FE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«Осуществлено материально-техническое и информационное обеспечение деятельности мировых судей»</w:t>
                  </w:r>
                </w:p>
              </w:tc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EBD2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Управление административных органов Липецкой области</w:t>
                  </w:r>
                </w:p>
              </w:tc>
              <w:tc>
                <w:tcPr>
                  <w:tcW w:w="2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B690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Обеспечено финансирование ОКУ "Управление по материально-техническому обеспечению деятельности мировых судей Липецкой области"</w:t>
                  </w: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E8B53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CD50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04288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4BB5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38D8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B8A81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466F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F2D4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9004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  <w:tc>
                <w:tcPr>
                  <w:tcW w:w="7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CD0E9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100</w:t>
                  </w:r>
                </w:p>
              </w:tc>
            </w:tr>
            <w:tr w:rsidR="00E02C13" w:rsidRPr="00E02C13" w14:paraId="5A52D7B8" w14:textId="77777777" w:rsidTr="00E02C13">
              <w:trPr>
                <w:trHeight w:val="288"/>
              </w:trPr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C2D8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A781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CEF0F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EF3F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1580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A67D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EB3F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A02A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4503A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9297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82B8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B5CA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D138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3251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</w:tr>
          </w:tbl>
          <w:p w14:paraId="372A8B0E" w14:textId="77777777" w:rsidR="00E02C13" w:rsidRPr="00E02C13" w:rsidRDefault="00E02C13" w:rsidP="00E02C1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  <w:r w:rsidRPr="00E02C13"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  <w:br/>
            </w:r>
          </w:p>
          <w:tbl>
            <w:tblPr>
              <w:tblW w:w="15451" w:type="dxa"/>
              <w:tblInd w:w="142" w:type="dxa"/>
              <w:tblLayout w:type="fixed"/>
              <w:tblLook w:val="0000" w:firstRow="0" w:lastRow="0" w:firstColumn="0" w:lastColumn="0" w:noHBand="0" w:noVBand="0"/>
            </w:tblPr>
            <w:tblGrid>
              <w:gridCol w:w="155"/>
              <w:gridCol w:w="3730"/>
              <w:gridCol w:w="1474"/>
              <w:gridCol w:w="1474"/>
              <w:gridCol w:w="1474"/>
              <w:gridCol w:w="1474"/>
              <w:gridCol w:w="1474"/>
              <w:gridCol w:w="1474"/>
              <w:gridCol w:w="1474"/>
              <w:gridCol w:w="1248"/>
            </w:tblGrid>
            <w:tr w:rsidR="00E02C13" w:rsidRPr="00E02C13" w14:paraId="41A9B34B" w14:textId="77777777" w:rsidTr="00E02C13">
              <w:trPr>
                <w:trHeight w:val="239"/>
              </w:trPr>
              <w:tc>
                <w:tcPr>
                  <w:tcW w:w="1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5706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2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6E55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4. Финансовое обеспечение комплекса процессных мероприятий</w:t>
                  </w:r>
                </w:p>
              </w:tc>
            </w:tr>
            <w:tr w:rsidR="00E02C13" w:rsidRPr="00E02C13" w14:paraId="3861DFB1" w14:textId="77777777" w:rsidTr="00E02C13">
              <w:trPr>
                <w:trHeight w:val="239"/>
              </w:trPr>
              <w:tc>
                <w:tcPr>
                  <w:tcW w:w="1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5018E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2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D8AC9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E02C13" w:rsidRPr="00E02C13" w14:paraId="3103EED4" w14:textId="77777777" w:rsidTr="00E02C13">
              <w:trPr>
                <w:trHeight w:val="239"/>
              </w:trPr>
              <w:tc>
                <w:tcPr>
                  <w:tcW w:w="388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CF640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мероприятия (результата)/источник финансового обеспечения</w:t>
                  </w:r>
                </w:p>
              </w:tc>
              <w:tc>
                <w:tcPr>
                  <w:tcW w:w="11566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DAC3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Объем финансового обеспечения по годам реализации, рублей</w:t>
                  </w:r>
                </w:p>
              </w:tc>
            </w:tr>
            <w:tr w:rsidR="00E02C13" w:rsidRPr="00E02C13" w14:paraId="4DE8575E" w14:textId="77777777" w:rsidTr="00E02C13">
              <w:trPr>
                <w:trHeight w:val="239"/>
              </w:trPr>
              <w:tc>
                <w:tcPr>
                  <w:tcW w:w="388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E0DB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1D385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2024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C5049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2025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0D87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2026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DF05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2027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993D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2028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98A5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2029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C8F95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2030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1D238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Всего</w:t>
                  </w:r>
                </w:p>
              </w:tc>
            </w:tr>
            <w:tr w:rsidR="00E02C13" w:rsidRPr="00E02C13" w14:paraId="49F0CBFB" w14:textId="77777777" w:rsidTr="00E02C13">
              <w:trPr>
                <w:trHeight w:val="239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C97E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B475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C9BB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E7D6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E45B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5612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C4585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3D5F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30AC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</w:t>
                  </w:r>
                </w:p>
              </w:tc>
            </w:tr>
            <w:tr w:rsidR="00E02C13" w:rsidRPr="00E02C13" w14:paraId="478A9B2C" w14:textId="77777777" w:rsidTr="00E02C13">
              <w:trPr>
                <w:trHeight w:val="288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E40A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Комплекс процессных мероприятий «Развитие мировой юстиции в Липецкой области» (всего),</w:t>
                  </w:r>
                </w:p>
                <w:p w14:paraId="4493837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8220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228 323 476,00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F768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216 402 776,00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249F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BD7D4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BC4C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860F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D457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FB11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1 553 940 132,00</w:t>
                  </w:r>
                </w:p>
              </w:tc>
            </w:tr>
            <w:tr w:rsidR="00E02C13" w:rsidRPr="00E02C13" w14:paraId="7E8FFF98" w14:textId="77777777" w:rsidTr="00E02C13">
              <w:trPr>
                <w:trHeight w:val="288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FC7B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DA46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228 323 476,00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9C77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216 402 776,00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56AA7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5E5C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CE1A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C8AB4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F180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8E96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1 553 940 132,00</w:t>
                  </w:r>
                </w:p>
              </w:tc>
            </w:tr>
            <w:tr w:rsidR="00E02C13" w:rsidRPr="00E02C13" w14:paraId="56D7C9C6" w14:textId="77777777" w:rsidTr="00E02C13">
              <w:trPr>
                <w:trHeight w:val="288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D53D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 xml:space="preserve">Основное мероприятие (результат) 1 </w:t>
                  </w:r>
                </w:p>
                <w:p w14:paraId="329749F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«Осуществлено материально-техническое и информационное обеспечение деятельности мировых судей», всего, в том числе: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E1665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228 323 476,00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AE165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216 402 776,00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B753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DDED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A6F44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B4E0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4D80F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876F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1 553 940 132,00</w:t>
                  </w:r>
                </w:p>
              </w:tc>
            </w:tr>
            <w:tr w:rsidR="00E02C13" w:rsidRPr="00E02C13" w14:paraId="4E00D8E6" w14:textId="77777777" w:rsidTr="00E02C13">
              <w:trPr>
                <w:trHeight w:val="288"/>
              </w:trPr>
              <w:tc>
                <w:tcPr>
                  <w:tcW w:w="38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4A30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FCF5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228 323 476,00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1F72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216 402 776,00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25B2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EF7015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BC71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0D78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935A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221 842 776,00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C18D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1 553 940 132,00</w:t>
                  </w:r>
                </w:p>
              </w:tc>
            </w:tr>
            <w:tr w:rsidR="00E02C13" w:rsidRPr="00E02C13" w14:paraId="136CF06A" w14:textId="77777777" w:rsidTr="00E02C13">
              <w:trPr>
                <w:trHeight w:val="288"/>
              </w:trPr>
              <w:tc>
                <w:tcPr>
                  <w:tcW w:w="1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DDAA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9271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D2D3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D6A7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ACB0C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C677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9635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B411A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573A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3AF6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</w:tbl>
          <w:p w14:paraId="554FDEDC" w14:textId="77777777" w:rsidR="00E02C13" w:rsidRPr="00E02C13" w:rsidRDefault="00E02C13" w:rsidP="00E02C1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</w:pPr>
            <w:r w:rsidRPr="00E02C13">
              <w:rPr>
                <w:rFonts w:ascii="Arial" w:eastAsiaTheme="minorEastAsia" w:hAnsi="Arial"/>
                <w:sz w:val="2"/>
                <w:szCs w:val="24"/>
                <w:lang w:eastAsia="ru-RU"/>
              </w:rPr>
              <w:br/>
            </w:r>
            <w:r w:rsidRPr="00E02C13">
              <w:rPr>
                <w:rFonts w:ascii="Arial" w:eastAsiaTheme="minorEastAsia" w:hAnsi="Arial"/>
                <w:sz w:val="2"/>
                <w:szCs w:val="24"/>
                <w:lang w:eastAsia="ru-RU"/>
              </w:rPr>
              <w:br/>
            </w:r>
            <w:r w:rsidRPr="00E02C13">
              <w:rPr>
                <w:rFonts w:ascii="Arial" w:eastAsiaTheme="minorEastAsia" w:hAnsi="Arial"/>
                <w:sz w:val="2"/>
                <w:szCs w:val="24"/>
                <w:lang w:eastAsia="ru-RU"/>
              </w:rPr>
              <w:br/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98"/>
              <w:gridCol w:w="3098"/>
              <w:gridCol w:w="1395"/>
              <w:gridCol w:w="4686"/>
              <w:gridCol w:w="2988"/>
              <w:gridCol w:w="2711"/>
            </w:tblGrid>
            <w:tr w:rsidR="00E02C13" w:rsidRPr="00E02C13" w14:paraId="5CF75F6F" w14:textId="77777777" w:rsidTr="00E02C13">
              <w:trPr>
                <w:trHeight w:val="533"/>
                <w:jc w:val="center"/>
              </w:trPr>
              <w:tc>
                <w:tcPr>
                  <w:tcW w:w="153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57B4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      </w:r>
                </w:p>
              </w:tc>
            </w:tr>
            <w:tr w:rsidR="00E02C13" w:rsidRPr="00E02C13" w14:paraId="553783CF" w14:textId="77777777" w:rsidTr="00E02C13">
              <w:trPr>
                <w:trHeight w:val="273"/>
                <w:jc w:val="center"/>
              </w:trPr>
              <w:tc>
                <w:tcPr>
                  <w:tcW w:w="153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14FCE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E02C13" w:rsidRPr="00E02C13" w14:paraId="5C41BFE7" w14:textId="77777777" w:rsidTr="00E02C13">
              <w:trPr>
                <w:trHeight w:val="512"/>
                <w:jc w:val="center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87E2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N п/п</w:t>
                  </w:r>
                </w:p>
              </w:tc>
              <w:tc>
                <w:tcPr>
                  <w:tcW w:w="30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BA15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948E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F2FB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Методика расчета</w:t>
                  </w:r>
                </w:p>
              </w:tc>
              <w:tc>
                <w:tcPr>
                  <w:tcW w:w="2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58EB7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Источник определения значения</w:t>
                  </w:r>
                </w:p>
              </w:tc>
              <w:tc>
                <w:tcPr>
                  <w:tcW w:w="2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0CE2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Срок представления годовой отчетной информации</w:t>
                  </w:r>
                </w:p>
              </w:tc>
            </w:tr>
            <w:tr w:rsidR="00E02C13" w:rsidRPr="00E02C13" w14:paraId="32F6DC35" w14:textId="77777777" w:rsidTr="00E02C13">
              <w:trPr>
                <w:trHeight w:val="291"/>
                <w:jc w:val="center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BE5EB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30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062E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E2AE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4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0BF9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2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34F0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27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CE3A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</w:tr>
            <w:tr w:rsidR="00E02C13" w:rsidRPr="00E02C13" w14:paraId="68E41016" w14:textId="77777777" w:rsidTr="00E02C13">
              <w:trPr>
                <w:trHeight w:val="225"/>
                <w:jc w:val="center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AA2D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30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AC3A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Задачи 1</w:t>
                  </w:r>
                </w:p>
                <w:p w14:paraId="6CF6C84E" w14:textId="6AB214AC" w:rsidR="00E02C13" w:rsidRPr="00E02C13" w:rsidRDefault="00E02C13" w:rsidP="00E02C1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«Уровень обеспеченности судебных участков мировых судей квалифицированными работниками аппарата и работниками, осуществляющими функции документационного и информационного обеспечения деятельности мировых судей»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F583D" w14:textId="1D2DBC02" w:rsidR="00E02C13" w:rsidRPr="00E02C13" w:rsidRDefault="00E02C13" w:rsidP="00E02C1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4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ACC0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рассчитывается по формуле:</w:t>
                  </w:r>
                </w:p>
                <w:p w14:paraId="3842EBB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7A59688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Ур% = (</w:t>
                  </w:r>
                  <w:proofErr w:type="spellStart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Рф</w:t>
                  </w:r>
                  <w:proofErr w:type="spellEnd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/ </w:t>
                  </w:r>
                  <w:proofErr w:type="spellStart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Рш</w:t>
                  </w:r>
                  <w:proofErr w:type="spellEnd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) x 100,</w:t>
                  </w:r>
                </w:p>
                <w:p w14:paraId="530CD55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2E616F01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где:</w:t>
                  </w:r>
                </w:p>
                <w:p w14:paraId="6AEC51A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Ур% - уровень обеспеченности судебных участков мировых судей квалифицированными работниками аппарата и работниками, осуществляющими функции документационного и информационного обеспечения деятельности мировых судей;</w:t>
                  </w:r>
                </w:p>
                <w:p w14:paraId="07046648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Рф</w:t>
                  </w:r>
                  <w:proofErr w:type="spellEnd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- фактический уровень обеспеченности судебных участков мировых судей квалифицированными работниками аппарата и работниками, осуществляющими функции документационного и информационного обеспечения деятельности мировых судей;</w:t>
                  </w:r>
                </w:p>
                <w:p w14:paraId="4ED4951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Рш</w:t>
                  </w:r>
                  <w:proofErr w:type="spellEnd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- штатная численность сотрудников аппаратов мировых судей и работников, осуществляющих функции документационного и информационного обеспечения деятельности мировых судей</w:t>
                  </w:r>
                </w:p>
                <w:p w14:paraId="1498F866" w14:textId="77777777" w:rsidR="00E02C13" w:rsidRPr="00E02C13" w:rsidRDefault="00E02C13" w:rsidP="00E02C1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E2B88" w14:textId="281813EF" w:rsidR="00E02C13" w:rsidRPr="00E02C13" w:rsidRDefault="00E02C13" w:rsidP="00E02C1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271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8EF60" w14:textId="3E5B2A08" w:rsidR="00E02C13" w:rsidRPr="00E02C13" w:rsidRDefault="00E02C13" w:rsidP="00E02C1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 позднее 1 февраля года, следующего за отчетным</w:t>
                  </w:r>
                </w:p>
              </w:tc>
            </w:tr>
            <w:tr w:rsidR="00E02C13" w:rsidRPr="00E02C13" w14:paraId="4C434BFD" w14:textId="77777777" w:rsidTr="008D34B0">
              <w:trPr>
                <w:trHeight w:val="482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A1082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309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B1331" w14:textId="0F2AA7F9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BF8F3" w14:textId="4768DE8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68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12FE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8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8B7BF" w14:textId="40D43593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71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DDEA5" w14:textId="22CA1A2E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</w:tr>
            <w:tr w:rsidR="00E02C13" w:rsidRPr="00E02C13" w14:paraId="62040BB3" w14:textId="77777777" w:rsidTr="00E02C13">
              <w:trPr>
                <w:trHeight w:val="482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7000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9D615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2 Задачи 1</w:t>
                  </w:r>
                </w:p>
                <w:p w14:paraId="5676918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«Уровень материально-технической базы мировых судей»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B020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A842A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определяется по итогам опроса мировых судей, методом голосования через форму, размещенную на сайте Управления административных органов Липецкой области, по вопросу «Во сколько процентов от потребности Вы оцениваете уровень материально-технической базы мировых судей». Количество опрошенных не менее 90% от общего числа респондентов.</w:t>
                  </w:r>
                </w:p>
                <w:p w14:paraId="07BD182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рассчитывается по формуле:</w:t>
                  </w:r>
                </w:p>
                <w:p w14:paraId="7C53476F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21E855ED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Ук</w:t>
                  </w:r>
                  <w:proofErr w:type="spellEnd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 = (</w:t>
                  </w:r>
                  <w:proofErr w:type="spellStart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Са</w:t>
                  </w:r>
                  <w:proofErr w:type="spellEnd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/ </w:t>
                  </w:r>
                  <w:proofErr w:type="spellStart"/>
                  <w:proofErr w:type="gramStart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Кр</w:t>
                  </w:r>
                  <w:proofErr w:type="spellEnd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)х</w:t>
                  </w:r>
                  <w:proofErr w:type="gramEnd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10, где:</w:t>
                  </w:r>
                </w:p>
                <w:p w14:paraId="69352E73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3843EB50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Ук</w:t>
                  </w:r>
                  <w:proofErr w:type="spellEnd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 - уровень материально-технической базы мировых судей;</w:t>
                  </w:r>
                </w:p>
                <w:p w14:paraId="20A7275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proofErr w:type="spellStart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Са</w:t>
                  </w:r>
                  <w:proofErr w:type="spellEnd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– сумма оценок уровня материально-технической базы мировыми судьями (включая обеспеченность служебными помещениями);</w:t>
                  </w:r>
                </w:p>
                <w:p w14:paraId="479E09AE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proofErr w:type="spellStart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Кр</w:t>
                  </w:r>
                  <w:proofErr w:type="spellEnd"/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- количество респондентов, участвовавших в анкетировании.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62B7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Ведомственная отчетность управления административных органов Липецкой области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DF9C6" w14:textId="77777777" w:rsidR="00E02C13" w:rsidRPr="00E02C13" w:rsidRDefault="00E02C13" w:rsidP="00E02C1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E02C13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 позднее 1 февраля года, следующего за отчетным</w:t>
                  </w:r>
                </w:p>
              </w:tc>
            </w:tr>
          </w:tbl>
          <w:p w14:paraId="38BF98A0" w14:textId="59FAC3D9" w:rsidR="00E02C13" w:rsidRPr="00DC7A2A" w:rsidRDefault="00E02C13" w:rsidP="009D6F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</w:rPr>
            </w:pPr>
          </w:p>
        </w:tc>
      </w:tr>
      <w:tr w:rsidR="00E02C13" w:rsidRPr="00DC7A2A" w14:paraId="3456E0C6" w14:textId="77777777" w:rsidTr="00C64184">
        <w:trPr>
          <w:gridBefore w:val="1"/>
          <w:gridAfter w:val="1"/>
          <w:wBefore w:w="10" w:type="dxa"/>
          <w:wAfter w:w="393" w:type="dxa"/>
          <w:trHeight w:val="287"/>
        </w:trPr>
        <w:tc>
          <w:tcPr>
            <w:tcW w:w="1562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92396" w14:textId="77777777" w:rsidR="00E02C13" w:rsidRDefault="00E02C13" w:rsidP="009D6F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</w:rPr>
            </w:pPr>
          </w:p>
        </w:tc>
      </w:tr>
      <w:tr w:rsidR="0065042C" w:rsidRPr="00DC7A2A" w14:paraId="290C88E1" w14:textId="77777777" w:rsidTr="00C64184">
        <w:trPr>
          <w:gridBefore w:val="1"/>
          <w:gridAfter w:val="1"/>
          <w:wBefore w:w="10" w:type="dxa"/>
          <w:wAfter w:w="393" w:type="dxa"/>
          <w:trHeight w:val="287"/>
        </w:trPr>
        <w:tc>
          <w:tcPr>
            <w:tcW w:w="1562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6AD21" w14:textId="77777777" w:rsidR="0065042C" w:rsidRPr="00DC7A2A" w:rsidRDefault="0065042C" w:rsidP="009D6FA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0"/>
              </w:rPr>
            </w:pPr>
          </w:p>
        </w:tc>
      </w:tr>
      <w:tr w:rsidR="006F1280" w:rsidRPr="00C64184" w14:paraId="477F51B1" w14:textId="77777777" w:rsidTr="00C64184">
        <w:trPr>
          <w:gridBefore w:val="1"/>
          <w:gridAfter w:val="1"/>
          <w:wBefore w:w="10" w:type="dxa"/>
          <w:wAfter w:w="393" w:type="dxa"/>
          <w:trHeight w:val="669"/>
        </w:trPr>
        <w:tc>
          <w:tcPr>
            <w:tcW w:w="1562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4C730" w14:textId="208541DE" w:rsidR="006F1280" w:rsidRPr="00C64184" w:rsidRDefault="003B3CF1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C64184">
              <w:rPr>
                <w:b/>
                <w:bCs/>
                <w:sz w:val="20"/>
              </w:rPr>
              <w:t xml:space="preserve">Раздел </w:t>
            </w:r>
            <w:r w:rsidRPr="00C64184">
              <w:rPr>
                <w:b/>
                <w:bCs/>
                <w:sz w:val="20"/>
                <w:lang w:val="en-US"/>
              </w:rPr>
              <w:t>VII</w:t>
            </w:r>
            <w:r w:rsidRPr="00C64184">
              <w:rPr>
                <w:b/>
                <w:bCs/>
                <w:sz w:val="20"/>
              </w:rPr>
              <w:t>.</w:t>
            </w:r>
            <w:r w:rsidRPr="00C64184">
              <w:rPr>
                <w:b/>
                <w:color w:val="000000"/>
                <w:sz w:val="20"/>
              </w:rPr>
              <w:t xml:space="preserve"> </w:t>
            </w:r>
            <w:r w:rsidR="006F1280" w:rsidRPr="00C64184">
              <w:rPr>
                <w:b/>
                <w:color w:val="000000"/>
                <w:sz w:val="20"/>
              </w:rPr>
              <w:t>Паспорт комплекса процессных мероприятий</w:t>
            </w:r>
            <w:r w:rsidRPr="00C64184">
              <w:rPr>
                <w:b/>
                <w:color w:val="000000"/>
                <w:sz w:val="20"/>
              </w:rPr>
              <w:t xml:space="preserve"> </w:t>
            </w:r>
            <w:r w:rsidR="006F1280" w:rsidRPr="00C64184">
              <w:rPr>
                <w:b/>
                <w:color w:val="000000"/>
                <w:sz w:val="20"/>
              </w:rPr>
              <w:t>«Обеспечение деятельности органа исполнительной власти»</w:t>
            </w:r>
          </w:p>
          <w:p w14:paraId="229A2A5F" w14:textId="77777777" w:rsidR="006F1280" w:rsidRPr="00C64184" w:rsidRDefault="006F1280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</w:p>
          <w:p w14:paraId="0F583F41" w14:textId="77777777" w:rsidR="006F1280" w:rsidRPr="00C64184" w:rsidRDefault="006F1280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64184">
              <w:rPr>
                <w:color w:val="000000"/>
                <w:sz w:val="20"/>
              </w:rPr>
              <w:t>1. Общие положения</w:t>
            </w:r>
          </w:p>
        </w:tc>
      </w:tr>
      <w:tr w:rsidR="006F1280" w:rsidRPr="00C64184" w14:paraId="613E516E" w14:textId="77777777" w:rsidTr="00C64184">
        <w:trPr>
          <w:gridBefore w:val="1"/>
          <w:gridAfter w:val="1"/>
          <w:wBefore w:w="10" w:type="dxa"/>
          <w:wAfter w:w="393" w:type="dxa"/>
          <w:trHeight w:val="287"/>
        </w:trPr>
        <w:tc>
          <w:tcPr>
            <w:tcW w:w="1562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DCC2A" w14:textId="77777777" w:rsidR="006F1280" w:rsidRPr="00C64184" w:rsidRDefault="006F1280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C64184">
              <w:rPr>
                <w:color w:val="000000"/>
                <w:sz w:val="20"/>
              </w:rPr>
              <w:t>Таблица</w:t>
            </w:r>
          </w:p>
        </w:tc>
      </w:tr>
      <w:tr w:rsidR="006F1280" w:rsidRPr="00C64184" w14:paraId="3EA56062" w14:textId="77777777" w:rsidTr="00C64184">
        <w:trPr>
          <w:gridBefore w:val="1"/>
          <w:wBefore w:w="10" w:type="dxa"/>
          <w:trHeight w:val="288"/>
        </w:trPr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3418" w14:textId="77777777" w:rsidR="006F1280" w:rsidRPr="00C64184" w:rsidRDefault="006F1280" w:rsidP="00DC7A2A">
            <w:pPr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A7726" w14:textId="77777777" w:rsidR="006F1280" w:rsidRPr="00C64184" w:rsidRDefault="006F1280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E55C" w14:textId="77777777" w:rsidR="006F1280" w:rsidRPr="00C64184" w:rsidRDefault="006F1280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104AA" w14:textId="77777777" w:rsidR="006F1280" w:rsidRPr="00C64184" w:rsidRDefault="006F1280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CCC8A" w14:textId="77777777" w:rsidR="006F1280" w:rsidRPr="00C64184" w:rsidRDefault="006F1280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FC1B9" w14:textId="77777777" w:rsidR="006F1280" w:rsidRPr="00C64184" w:rsidRDefault="006F1280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85CA" w14:textId="77777777" w:rsidR="006F1280" w:rsidRPr="00C64184" w:rsidRDefault="006F1280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456F9" w14:textId="77777777" w:rsidR="006F1280" w:rsidRPr="00C64184" w:rsidRDefault="006F1280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957F6" w14:textId="77777777" w:rsidR="006F1280" w:rsidRPr="00C64184" w:rsidRDefault="006F1280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597A" w14:textId="77777777" w:rsidR="006F1280" w:rsidRPr="00C64184" w:rsidRDefault="006F1280" w:rsidP="007E35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4184" w:rsidRPr="00C64184" w14:paraId="346BA21E" w14:textId="77777777" w:rsidTr="00C64184">
        <w:trPr>
          <w:gridAfter w:val="2"/>
          <w:wAfter w:w="403" w:type="dxa"/>
          <w:trHeight w:val="332"/>
        </w:trPr>
        <w:tc>
          <w:tcPr>
            <w:tcW w:w="5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2C542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66EF5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Начальник управления административных органов Липецкой области</w:t>
            </w:r>
          </w:p>
        </w:tc>
      </w:tr>
      <w:tr w:rsidR="00C64184" w:rsidRPr="00C64184" w14:paraId="5229A7A0" w14:textId="77777777" w:rsidTr="00C64184">
        <w:trPr>
          <w:gridAfter w:val="2"/>
          <w:wAfter w:w="403" w:type="dxa"/>
          <w:trHeight w:val="332"/>
        </w:trPr>
        <w:tc>
          <w:tcPr>
            <w:tcW w:w="5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72F11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74A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C64184" w:rsidRPr="00C64184" w14:paraId="59A71406" w14:textId="77777777" w:rsidTr="00C64184">
        <w:trPr>
          <w:gridAfter w:val="2"/>
          <w:wAfter w:w="403" w:type="dxa"/>
          <w:trHeight w:val="332"/>
        </w:trPr>
        <w:tc>
          <w:tcPr>
            <w:tcW w:w="5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0875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Связь с государственной программой</w:t>
            </w:r>
          </w:p>
        </w:tc>
        <w:tc>
          <w:tcPr>
            <w:tcW w:w="9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59A8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Обеспечение общественной безопасности населения и территории Липецкой области</w:t>
            </w:r>
          </w:p>
        </w:tc>
      </w:tr>
      <w:tr w:rsidR="00C64184" w:rsidRPr="00C64184" w14:paraId="56D7466D" w14:textId="77777777" w:rsidTr="00C64184">
        <w:trPr>
          <w:gridAfter w:val="2"/>
          <w:wAfter w:w="403" w:type="dxa"/>
          <w:trHeight w:val="288"/>
        </w:trPr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0D3B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98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09595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1BB5A083" w14:textId="4A6BA6D1" w:rsidR="00C64184" w:rsidRPr="00C64184" w:rsidRDefault="00C64184" w:rsidP="00C64184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EastAsia" w:hAnsi="Arial" w:cs="Arial"/>
          <w:sz w:val="20"/>
          <w:lang w:eastAsia="ru-RU"/>
        </w:rPr>
      </w:pPr>
      <w:r w:rsidRPr="00C64184">
        <w:rPr>
          <w:rFonts w:ascii="Arial" w:eastAsiaTheme="minorEastAsia" w:hAnsi="Arial"/>
          <w:sz w:val="20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C64184" w:rsidRPr="00C64184" w14:paraId="7C7FCF53" w14:textId="77777777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7E0F" w14:textId="1BB6E2F6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2.  Перечень основных мероприятий (результатов) комплекса процессных мероприятий</w:t>
            </w:r>
          </w:p>
        </w:tc>
      </w:tr>
      <w:tr w:rsidR="00C64184" w:rsidRPr="00C64184" w14:paraId="47B46557" w14:textId="77777777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1A71A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Таблица</w:t>
            </w:r>
          </w:p>
        </w:tc>
      </w:tr>
      <w:tr w:rsidR="00C64184" w:rsidRPr="00C64184" w14:paraId="0B0338AA" w14:textId="77777777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8CB9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9869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A9B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CCD0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20A7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7F61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AED6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Значения основного мероприятия (результата) по годам</w:t>
            </w:r>
          </w:p>
        </w:tc>
      </w:tr>
      <w:tr w:rsidR="00C64184" w:rsidRPr="00C64184" w14:paraId="400D1863" w14:textId="77777777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7AF9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522F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C9F7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C9F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9F722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8F5F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F5F2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14D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34DB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95D7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429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048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AA0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C4B4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2030</w:t>
            </w:r>
          </w:p>
        </w:tc>
      </w:tr>
      <w:tr w:rsidR="00C64184" w:rsidRPr="00C64184" w14:paraId="58E213CC" w14:textId="77777777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767D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822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362F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9A71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1B425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DA23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63BB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CFC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E7A0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E481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FFA9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130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E402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4133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14</w:t>
            </w:r>
          </w:p>
        </w:tc>
      </w:tr>
      <w:tr w:rsidR="00C64184" w:rsidRPr="00C64184" w14:paraId="5FAC831D" w14:textId="77777777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6BBF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87B24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 xml:space="preserve">Основное мероприятие (результат) 1 </w:t>
            </w:r>
          </w:p>
          <w:p w14:paraId="1C38FE8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«Осуществлено организационное, кадровое и финансовое обеспечение управления административных органов Липецкой области»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4555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Управление административных органов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2AD1D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Обеспечено финансирование органа исполнительной власти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0634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DC79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D0CA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D67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2BAF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D436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C401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43089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6BDE7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0215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</w:tr>
      <w:tr w:rsidR="00C64184" w:rsidRPr="00C64184" w14:paraId="0D5704C2" w14:textId="77777777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ECE51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F103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D60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D7D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3DC6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C22B4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3CD1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5E735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3A874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5FED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F59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9853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6301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0225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</w:tr>
    </w:tbl>
    <w:p w14:paraId="5E5E4C9C" w14:textId="77777777" w:rsidR="00C64184" w:rsidRPr="00C64184" w:rsidRDefault="00C64184" w:rsidP="00C64184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EastAsia" w:hAnsi="Arial"/>
          <w:sz w:val="20"/>
          <w:lang w:eastAsia="ru-RU"/>
        </w:rPr>
      </w:pPr>
      <w:r w:rsidRPr="00C64184">
        <w:rPr>
          <w:rFonts w:ascii="Arial" w:eastAsiaTheme="minorEastAsia" w:hAnsi="Arial" w:cs="Arial"/>
          <w:sz w:val="20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C64184" w:rsidRPr="00C64184" w14:paraId="34A0FFDB" w14:textId="77777777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D71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760C7" w14:textId="77777777" w:rsidR="00A510FA" w:rsidRDefault="00A510FA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21BF9F85" w14:textId="77777777" w:rsidR="00A510FA" w:rsidRDefault="00A510FA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689FBBF3" w14:textId="77777777" w:rsidR="00A510FA" w:rsidRDefault="00A510FA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646DCD39" w14:textId="77777777" w:rsidR="00A510FA" w:rsidRDefault="00A510FA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7E92BB67" w14:textId="77777777" w:rsidR="00A510FA" w:rsidRDefault="00A510FA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68E0385E" w14:textId="77777777" w:rsidR="00A510FA" w:rsidRDefault="00A510FA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4222303A" w14:textId="5E2C69B5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3. Финансовое обеспечение комплекса процессных мероприятий</w:t>
            </w:r>
          </w:p>
        </w:tc>
      </w:tr>
      <w:tr w:rsidR="00C64184" w:rsidRPr="00C64184" w14:paraId="350FD789" w14:textId="77777777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445C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5DF9A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Таблица</w:t>
            </w:r>
          </w:p>
        </w:tc>
      </w:tr>
      <w:tr w:rsidR="00C64184" w:rsidRPr="00C64184" w14:paraId="5DCF6331" w14:textId="77777777">
        <w:trPr>
          <w:trHeight w:val="239"/>
        </w:trPr>
        <w:tc>
          <w:tcPr>
            <w:tcW w:w="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6C46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9A8A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Объем финансового обеспечения по годам реализации, рублей</w:t>
            </w:r>
          </w:p>
        </w:tc>
      </w:tr>
      <w:tr w:rsidR="00C64184" w:rsidRPr="00C64184" w14:paraId="7071A805" w14:textId="77777777">
        <w:trPr>
          <w:trHeight w:val="239"/>
        </w:trPr>
        <w:tc>
          <w:tcPr>
            <w:tcW w:w="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D3E71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679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E7E7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31AD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B2D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62D0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8494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F263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AAE3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Всего</w:t>
            </w:r>
          </w:p>
        </w:tc>
      </w:tr>
      <w:tr w:rsidR="00C64184" w:rsidRPr="00C64184" w14:paraId="582230D6" w14:textId="77777777">
        <w:trPr>
          <w:trHeight w:val="239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B4B0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9AEF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71E1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A147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EC3F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035A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8510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89E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473FB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9</w:t>
            </w:r>
          </w:p>
        </w:tc>
      </w:tr>
      <w:tr w:rsidR="00C64184" w:rsidRPr="00C64184" w14:paraId="2CDF4CD3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8549D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color w:val="000000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Комплекс процессных мероприятий «Обеспечение деятельности органа исполнительной власти» (всего),</w:t>
            </w:r>
          </w:p>
          <w:p w14:paraId="6492E0D3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7FE07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155 054 100,00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94AA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C91B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BB84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A552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D40F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E9A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B5B6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1 079 378 700,00</w:t>
            </w:r>
          </w:p>
        </w:tc>
      </w:tr>
      <w:tr w:rsidR="00C64184" w:rsidRPr="00C64184" w14:paraId="357AF7F4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078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ADD1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155 054 100,00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1AB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DEF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530B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B3ED6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8DD4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BE20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ACA4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1 079 378 700,00</w:t>
            </w:r>
          </w:p>
        </w:tc>
      </w:tr>
      <w:tr w:rsidR="00C64184" w:rsidRPr="00C64184" w14:paraId="207C4960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72687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color w:val="000000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 xml:space="preserve">Основное мероприятие (результат) 1 </w:t>
            </w:r>
          </w:p>
          <w:p w14:paraId="60DDEF8B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«Осуществлено организационное, кадровое и финансовое обеспечение управления административных органов Липецкой области»,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93EB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155 054 100,00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71D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A2C48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A491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236B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2AA6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0AFF2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AD863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b/>
                <w:color w:val="000000"/>
                <w:sz w:val="20"/>
                <w:lang w:eastAsia="ru-RU"/>
              </w:rPr>
              <w:t>1 079 378 700,00</w:t>
            </w:r>
          </w:p>
        </w:tc>
      </w:tr>
      <w:tr w:rsidR="00C64184" w:rsidRPr="00C64184" w14:paraId="0783EB15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A192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32A2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155 054 100,00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4D77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9530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12CCD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908F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A0D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C269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154 054 100,00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E93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C64184">
              <w:rPr>
                <w:rFonts w:eastAsiaTheme="minorEastAsia"/>
                <w:color w:val="000000"/>
                <w:sz w:val="20"/>
                <w:lang w:eastAsia="ru-RU"/>
              </w:rPr>
              <w:t>1 079 378 700,00</w:t>
            </w:r>
          </w:p>
        </w:tc>
      </w:tr>
      <w:tr w:rsidR="00C64184" w:rsidRPr="00C64184" w14:paraId="5C5E3BA5" w14:textId="77777777">
        <w:trPr>
          <w:trHeight w:val="28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4C55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528F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378C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02F4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8FF50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9480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8D6AF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A56E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4D17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56D47" w14:textId="77777777" w:rsidR="00C64184" w:rsidRPr="00C64184" w:rsidRDefault="00C64184" w:rsidP="00C641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5B0D9E3D" w14:textId="77777777" w:rsidR="009D6FA3" w:rsidRPr="00C64184" w:rsidRDefault="009D6FA3" w:rsidP="00117C4C">
      <w:pPr>
        <w:rPr>
          <w:sz w:val="20"/>
        </w:rPr>
      </w:pPr>
    </w:p>
    <w:sectPr w:rsidR="009D6FA3" w:rsidRPr="00C64184" w:rsidSect="00AC4389">
      <w:type w:val="continuous"/>
      <w:pgSz w:w="16840" w:h="11907" w:orient="landscape" w:code="9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DC58" w14:textId="77777777" w:rsidR="000C01B9" w:rsidRDefault="000C01B9">
      <w:r>
        <w:separator/>
      </w:r>
    </w:p>
  </w:endnote>
  <w:endnote w:type="continuationSeparator" w:id="0">
    <w:p w14:paraId="22D93A63" w14:textId="77777777" w:rsidR="000C01B9" w:rsidRDefault="000C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2EE1" w14:textId="77777777" w:rsidR="000C01B9" w:rsidRDefault="000C01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A615D4" w14:textId="77777777" w:rsidR="000C01B9" w:rsidRDefault="000C01B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D4FA" w14:textId="77777777" w:rsidR="000C01B9" w:rsidRDefault="000C01B9">
    <w:pPr>
      <w:pStyle w:val="a3"/>
      <w:framePr w:wrap="around" w:vAnchor="text" w:hAnchor="margin" w:xAlign="right" w:y="1"/>
      <w:rPr>
        <w:rStyle w:val="a4"/>
      </w:rPr>
    </w:pPr>
  </w:p>
  <w:p w14:paraId="66D53749" w14:textId="77777777" w:rsidR="000C01B9" w:rsidRDefault="000C01B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048F" w14:textId="6C4D11CD" w:rsidR="000C01B9" w:rsidRPr="0071009F" w:rsidRDefault="000C01B9" w:rsidP="007100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27E93" w14:textId="77777777" w:rsidR="000C01B9" w:rsidRDefault="000C01B9">
      <w:r>
        <w:separator/>
      </w:r>
    </w:p>
  </w:footnote>
  <w:footnote w:type="continuationSeparator" w:id="0">
    <w:p w14:paraId="0C6ED39D" w14:textId="77777777" w:rsidR="000C01B9" w:rsidRDefault="000C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A17CEB"/>
    <w:multiLevelType w:val="hybridMultilevel"/>
    <w:tmpl w:val="93327252"/>
    <w:lvl w:ilvl="0" w:tplc="402A0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00DF"/>
    <w:multiLevelType w:val="hybridMultilevel"/>
    <w:tmpl w:val="EC3E9620"/>
    <w:lvl w:ilvl="0" w:tplc="B600C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E5A4367"/>
    <w:multiLevelType w:val="multilevel"/>
    <w:tmpl w:val="CECA92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2160"/>
      </w:pPr>
      <w:rPr>
        <w:rFonts w:hint="default"/>
      </w:rPr>
    </w:lvl>
  </w:abstractNum>
  <w:abstractNum w:abstractNumId="7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4C075D44"/>
    <w:multiLevelType w:val="hybridMultilevel"/>
    <w:tmpl w:val="2BBE89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75D18"/>
    <w:multiLevelType w:val="hybridMultilevel"/>
    <w:tmpl w:val="1AE295EE"/>
    <w:lvl w:ilvl="0" w:tplc="44BEB22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78"/>
    <w:rsid w:val="00000E42"/>
    <w:rsid w:val="00012712"/>
    <w:rsid w:val="00012859"/>
    <w:rsid w:val="00021F7F"/>
    <w:rsid w:val="00026DA3"/>
    <w:rsid w:val="000332AB"/>
    <w:rsid w:val="00035271"/>
    <w:rsid w:val="0003581D"/>
    <w:rsid w:val="00037B20"/>
    <w:rsid w:val="00037B49"/>
    <w:rsid w:val="00046084"/>
    <w:rsid w:val="00050719"/>
    <w:rsid w:val="00050850"/>
    <w:rsid w:val="00053C78"/>
    <w:rsid w:val="000544DE"/>
    <w:rsid w:val="00055D6F"/>
    <w:rsid w:val="000563A7"/>
    <w:rsid w:val="00060C66"/>
    <w:rsid w:val="0006371D"/>
    <w:rsid w:val="00081C78"/>
    <w:rsid w:val="00083785"/>
    <w:rsid w:val="00083E25"/>
    <w:rsid w:val="000843DD"/>
    <w:rsid w:val="00090BD3"/>
    <w:rsid w:val="000939AA"/>
    <w:rsid w:val="00094663"/>
    <w:rsid w:val="000A0FC7"/>
    <w:rsid w:val="000B1466"/>
    <w:rsid w:val="000B19B7"/>
    <w:rsid w:val="000B2561"/>
    <w:rsid w:val="000B42C4"/>
    <w:rsid w:val="000C01B9"/>
    <w:rsid w:val="000C0BC6"/>
    <w:rsid w:val="000C2655"/>
    <w:rsid w:val="000C578E"/>
    <w:rsid w:val="000D2745"/>
    <w:rsid w:val="000D53CC"/>
    <w:rsid w:val="000D7672"/>
    <w:rsid w:val="000E48A6"/>
    <w:rsid w:val="000F0CA4"/>
    <w:rsid w:val="000F4BA7"/>
    <w:rsid w:val="00100C55"/>
    <w:rsid w:val="0010271E"/>
    <w:rsid w:val="00117C4C"/>
    <w:rsid w:val="00121E10"/>
    <w:rsid w:val="0012658A"/>
    <w:rsid w:val="00130C02"/>
    <w:rsid w:val="001426FB"/>
    <w:rsid w:val="00144E2F"/>
    <w:rsid w:val="00145F07"/>
    <w:rsid w:val="00161707"/>
    <w:rsid w:val="00161D87"/>
    <w:rsid w:val="00161DB0"/>
    <w:rsid w:val="001620BE"/>
    <w:rsid w:val="00171FDE"/>
    <w:rsid w:val="001726C2"/>
    <w:rsid w:val="001804C4"/>
    <w:rsid w:val="0018630D"/>
    <w:rsid w:val="00193F07"/>
    <w:rsid w:val="001B0F40"/>
    <w:rsid w:val="001B31D2"/>
    <w:rsid w:val="001C1B78"/>
    <w:rsid w:val="001D1B23"/>
    <w:rsid w:val="001D5155"/>
    <w:rsid w:val="001E0BF7"/>
    <w:rsid w:val="001E165E"/>
    <w:rsid w:val="001E2DF0"/>
    <w:rsid w:val="001E34A2"/>
    <w:rsid w:val="001E4881"/>
    <w:rsid w:val="001F15D6"/>
    <w:rsid w:val="001F1B93"/>
    <w:rsid w:val="001F4346"/>
    <w:rsid w:val="001F6397"/>
    <w:rsid w:val="002006E5"/>
    <w:rsid w:val="00202431"/>
    <w:rsid w:val="00203123"/>
    <w:rsid w:val="002105B7"/>
    <w:rsid w:val="00210A26"/>
    <w:rsid w:val="00213D09"/>
    <w:rsid w:val="00220912"/>
    <w:rsid w:val="00221A39"/>
    <w:rsid w:val="00230F32"/>
    <w:rsid w:val="00231CF6"/>
    <w:rsid w:val="0023790B"/>
    <w:rsid w:val="00241989"/>
    <w:rsid w:val="00243A45"/>
    <w:rsid w:val="00244775"/>
    <w:rsid w:val="00246C22"/>
    <w:rsid w:val="0026102B"/>
    <w:rsid w:val="00265A43"/>
    <w:rsid w:val="00280E11"/>
    <w:rsid w:val="00282B3F"/>
    <w:rsid w:val="002907F2"/>
    <w:rsid w:val="00295A6E"/>
    <w:rsid w:val="002A2863"/>
    <w:rsid w:val="002A3B44"/>
    <w:rsid w:val="002A41BE"/>
    <w:rsid w:val="002A44D9"/>
    <w:rsid w:val="002A535A"/>
    <w:rsid w:val="002A654A"/>
    <w:rsid w:val="002A75A9"/>
    <w:rsid w:val="002B3DFD"/>
    <w:rsid w:val="002B65FF"/>
    <w:rsid w:val="002C1D1F"/>
    <w:rsid w:val="002C4CDF"/>
    <w:rsid w:val="002C67DA"/>
    <w:rsid w:val="002D1408"/>
    <w:rsid w:val="002D55FE"/>
    <w:rsid w:val="002D58A1"/>
    <w:rsid w:val="002D6A6C"/>
    <w:rsid w:val="002D6AFE"/>
    <w:rsid w:val="002F5AEE"/>
    <w:rsid w:val="002F5D9F"/>
    <w:rsid w:val="002F76B4"/>
    <w:rsid w:val="002F7AFA"/>
    <w:rsid w:val="003047D6"/>
    <w:rsid w:val="00304819"/>
    <w:rsid w:val="00304E25"/>
    <w:rsid w:val="003064AA"/>
    <w:rsid w:val="003072E4"/>
    <w:rsid w:val="00311B4B"/>
    <w:rsid w:val="00311CC8"/>
    <w:rsid w:val="00320674"/>
    <w:rsid w:val="00320A4F"/>
    <w:rsid w:val="00321A29"/>
    <w:rsid w:val="0032506E"/>
    <w:rsid w:val="0032691F"/>
    <w:rsid w:val="00330C55"/>
    <w:rsid w:val="00332264"/>
    <w:rsid w:val="0033343C"/>
    <w:rsid w:val="00335C08"/>
    <w:rsid w:val="003370F6"/>
    <w:rsid w:val="003406C1"/>
    <w:rsid w:val="00341683"/>
    <w:rsid w:val="00345463"/>
    <w:rsid w:val="003509A5"/>
    <w:rsid w:val="00351434"/>
    <w:rsid w:val="0035523E"/>
    <w:rsid w:val="00355C78"/>
    <w:rsid w:val="0036502B"/>
    <w:rsid w:val="00365396"/>
    <w:rsid w:val="00365855"/>
    <w:rsid w:val="003750A8"/>
    <w:rsid w:val="0038420A"/>
    <w:rsid w:val="003A4E4D"/>
    <w:rsid w:val="003A5627"/>
    <w:rsid w:val="003B0647"/>
    <w:rsid w:val="003B3CF1"/>
    <w:rsid w:val="003B405D"/>
    <w:rsid w:val="003B4A0C"/>
    <w:rsid w:val="003B68F6"/>
    <w:rsid w:val="003C1348"/>
    <w:rsid w:val="003E0ADD"/>
    <w:rsid w:val="003F3567"/>
    <w:rsid w:val="003F439C"/>
    <w:rsid w:val="003F62E1"/>
    <w:rsid w:val="003F7F58"/>
    <w:rsid w:val="00402FBB"/>
    <w:rsid w:val="0040348C"/>
    <w:rsid w:val="00404456"/>
    <w:rsid w:val="00405896"/>
    <w:rsid w:val="004071AA"/>
    <w:rsid w:val="00412BA5"/>
    <w:rsid w:val="004147D5"/>
    <w:rsid w:val="00416063"/>
    <w:rsid w:val="0041724B"/>
    <w:rsid w:val="00423825"/>
    <w:rsid w:val="0042599E"/>
    <w:rsid w:val="004313FD"/>
    <w:rsid w:val="00431401"/>
    <w:rsid w:val="0043246B"/>
    <w:rsid w:val="00432742"/>
    <w:rsid w:val="00432A99"/>
    <w:rsid w:val="00434BD8"/>
    <w:rsid w:val="004523D2"/>
    <w:rsid w:val="00453921"/>
    <w:rsid w:val="00460075"/>
    <w:rsid w:val="0046702C"/>
    <w:rsid w:val="00467B2E"/>
    <w:rsid w:val="00470E66"/>
    <w:rsid w:val="00473B71"/>
    <w:rsid w:val="00482593"/>
    <w:rsid w:val="0048326B"/>
    <w:rsid w:val="00487BC7"/>
    <w:rsid w:val="00487D35"/>
    <w:rsid w:val="0049529A"/>
    <w:rsid w:val="004A1C88"/>
    <w:rsid w:val="004B511F"/>
    <w:rsid w:val="004B6B46"/>
    <w:rsid w:val="004B6D3D"/>
    <w:rsid w:val="004C01EB"/>
    <w:rsid w:val="004C1C8C"/>
    <w:rsid w:val="004C3529"/>
    <w:rsid w:val="004D0CFB"/>
    <w:rsid w:val="004D4109"/>
    <w:rsid w:val="004D5F63"/>
    <w:rsid w:val="004E0B33"/>
    <w:rsid w:val="004F063F"/>
    <w:rsid w:val="00500170"/>
    <w:rsid w:val="00502A1B"/>
    <w:rsid w:val="005063B2"/>
    <w:rsid w:val="00510321"/>
    <w:rsid w:val="005137BF"/>
    <w:rsid w:val="00513C2A"/>
    <w:rsid w:val="00521EAD"/>
    <w:rsid w:val="00525CAF"/>
    <w:rsid w:val="00527AFA"/>
    <w:rsid w:val="00533C00"/>
    <w:rsid w:val="00537FC9"/>
    <w:rsid w:val="00540EDE"/>
    <w:rsid w:val="005412A0"/>
    <w:rsid w:val="00545DA4"/>
    <w:rsid w:val="0055022D"/>
    <w:rsid w:val="005548EB"/>
    <w:rsid w:val="00557B07"/>
    <w:rsid w:val="0056008F"/>
    <w:rsid w:val="00561E2D"/>
    <w:rsid w:val="00565FD3"/>
    <w:rsid w:val="005701CF"/>
    <w:rsid w:val="00571D0C"/>
    <w:rsid w:val="0058410C"/>
    <w:rsid w:val="005A542E"/>
    <w:rsid w:val="005A63BB"/>
    <w:rsid w:val="005B1746"/>
    <w:rsid w:val="005C7D2F"/>
    <w:rsid w:val="005D7854"/>
    <w:rsid w:val="005D787A"/>
    <w:rsid w:val="005D7FA3"/>
    <w:rsid w:val="005F0AEE"/>
    <w:rsid w:val="005F2D7D"/>
    <w:rsid w:val="005F4B2D"/>
    <w:rsid w:val="006027F5"/>
    <w:rsid w:val="00602A05"/>
    <w:rsid w:val="006055D1"/>
    <w:rsid w:val="00616EDE"/>
    <w:rsid w:val="00620E6D"/>
    <w:rsid w:val="00627544"/>
    <w:rsid w:val="006300FA"/>
    <w:rsid w:val="00632C01"/>
    <w:rsid w:val="006353F5"/>
    <w:rsid w:val="0064215C"/>
    <w:rsid w:val="0064237E"/>
    <w:rsid w:val="00644292"/>
    <w:rsid w:val="006454E1"/>
    <w:rsid w:val="00647C02"/>
    <w:rsid w:val="006500C0"/>
    <w:rsid w:val="0065042C"/>
    <w:rsid w:val="00654CAC"/>
    <w:rsid w:val="0065669A"/>
    <w:rsid w:val="00656778"/>
    <w:rsid w:val="0066126F"/>
    <w:rsid w:val="006675EC"/>
    <w:rsid w:val="00671803"/>
    <w:rsid w:val="00671885"/>
    <w:rsid w:val="00673735"/>
    <w:rsid w:val="00674AC0"/>
    <w:rsid w:val="00675CFB"/>
    <w:rsid w:val="006771A5"/>
    <w:rsid w:val="00680434"/>
    <w:rsid w:val="00680506"/>
    <w:rsid w:val="006808F8"/>
    <w:rsid w:val="00680A0A"/>
    <w:rsid w:val="00685471"/>
    <w:rsid w:val="00690C45"/>
    <w:rsid w:val="006926AC"/>
    <w:rsid w:val="00693480"/>
    <w:rsid w:val="006A033B"/>
    <w:rsid w:val="006A3C9A"/>
    <w:rsid w:val="006B6E12"/>
    <w:rsid w:val="006C4CDF"/>
    <w:rsid w:val="006C6D91"/>
    <w:rsid w:val="006C6E18"/>
    <w:rsid w:val="006C7AFE"/>
    <w:rsid w:val="006D170D"/>
    <w:rsid w:val="006D44EF"/>
    <w:rsid w:val="006E2676"/>
    <w:rsid w:val="006E5451"/>
    <w:rsid w:val="006F0D0C"/>
    <w:rsid w:val="006F1280"/>
    <w:rsid w:val="006F5CC9"/>
    <w:rsid w:val="006F7630"/>
    <w:rsid w:val="007001F5"/>
    <w:rsid w:val="00707537"/>
    <w:rsid w:val="0071009F"/>
    <w:rsid w:val="00710F72"/>
    <w:rsid w:val="007141D2"/>
    <w:rsid w:val="00714D9B"/>
    <w:rsid w:val="00720944"/>
    <w:rsid w:val="0072181C"/>
    <w:rsid w:val="00733B8E"/>
    <w:rsid w:val="00734A3D"/>
    <w:rsid w:val="007351E4"/>
    <w:rsid w:val="00745E1F"/>
    <w:rsid w:val="007514A3"/>
    <w:rsid w:val="00752277"/>
    <w:rsid w:val="007530AF"/>
    <w:rsid w:val="00760273"/>
    <w:rsid w:val="007619C6"/>
    <w:rsid w:val="00761A4E"/>
    <w:rsid w:val="00762C66"/>
    <w:rsid w:val="0077123E"/>
    <w:rsid w:val="007753E2"/>
    <w:rsid w:val="00777690"/>
    <w:rsid w:val="00781A59"/>
    <w:rsid w:val="00784AB3"/>
    <w:rsid w:val="00785E16"/>
    <w:rsid w:val="007867CE"/>
    <w:rsid w:val="00795CA3"/>
    <w:rsid w:val="007A1026"/>
    <w:rsid w:val="007A181B"/>
    <w:rsid w:val="007A1A35"/>
    <w:rsid w:val="007A2C92"/>
    <w:rsid w:val="007C75BA"/>
    <w:rsid w:val="007D42DA"/>
    <w:rsid w:val="007D4770"/>
    <w:rsid w:val="007D5474"/>
    <w:rsid w:val="007E356D"/>
    <w:rsid w:val="007E52E9"/>
    <w:rsid w:val="007F575C"/>
    <w:rsid w:val="007F6D19"/>
    <w:rsid w:val="008004DE"/>
    <w:rsid w:val="00801E7A"/>
    <w:rsid w:val="008066F8"/>
    <w:rsid w:val="00807DA6"/>
    <w:rsid w:val="00814867"/>
    <w:rsid w:val="00816316"/>
    <w:rsid w:val="008163CB"/>
    <w:rsid w:val="00823744"/>
    <w:rsid w:val="00830791"/>
    <w:rsid w:val="00834637"/>
    <w:rsid w:val="00840BCD"/>
    <w:rsid w:val="0084631F"/>
    <w:rsid w:val="00846CB2"/>
    <w:rsid w:val="00852F33"/>
    <w:rsid w:val="00857FD8"/>
    <w:rsid w:val="008610BA"/>
    <w:rsid w:val="0086192A"/>
    <w:rsid w:val="00861DEF"/>
    <w:rsid w:val="00862632"/>
    <w:rsid w:val="00863667"/>
    <w:rsid w:val="00873E30"/>
    <w:rsid w:val="0087637D"/>
    <w:rsid w:val="008849FD"/>
    <w:rsid w:val="00886EE3"/>
    <w:rsid w:val="008A14A4"/>
    <w:rsid w:val="008A1B0C"/>
    <w:rsid w:val="008A583E"/>
    <w:rsid w:val="008B169B"/>
    <w:rsid w:val="008B576A"/>
    <w:rsid w:val="008C06DF"/>
    <w:rsid w:val="008C39B6"/>
    <w:rsid w:val="008D063A"/>
    <w:rsid w:val="008D2B45"/>
    <w:rsid w:val="008D4F70"/>
    <w:rsid w:val="008E69D5"/>
    <w:rsid w:val="008F4FB4"/>
    <w:rsid w:val="008F7962"/>
    <w:rsid w:val="0090533F"/>
    <w:rsid w:val="00905DFB"/>
    <w:rsid w:val="009204FA"/>
    <w:rsid w:val="00930218"/>
    <w:rsid w:val="00936C5A"/>
    <w:rsid w:val="00940E19"/>
    <w:rsid w:val="009422AF"/>
    <w:rsid w:val="009466AE"/>
    <w:rsid w:val="00951A45"/>
    <w:rsid w:val="0095457D"/>
    <w:rsid w:val="0095775E"/>
    <w:rsid w:val="00957C1A"/>
    <w:rsid w:val="00961662"/>
    <w:rsid w:val="00962D65"/>
    <w:rsid w:val="00964CED"/>
    <w:rsid w:val="009702CF"/>
    <w:rsid w:val="00970E13"/>
    <w:rsid w:val="00970FD4"/>
    <w:rsid w:val="00971B9A"/>
    <w:rsid w:val="00976ACB"/>
    <w:rsid w:val="009819CF"/>
    <w:rsid w:val="00984078"/>
    <w:rsid w:val="00985D4D"/>
    <w:rsid w:val="00987375"/>
    <w:rsid w:val="00994292"/>
    <w:rsid w:val="009B015D"/>
    <w:rsid w:val="009B4B0A"/>
    <w:rsid w:val="009B515C"/>
    <w:rsid w:val="009B64F7"/>
    <w:rsid w:val="009B67B5"/>
    <w:rsid w:val="009C603A"/>
    <w:rsid w:val="009C6E1C"/>
    <w:rsid w:val="009D2EF7"/>
    <w:rsid w:val="009D4128"/>
    <w:rsid w:val="009D6FA3"/>
    <w:rsid w:val="009E24FD"/>
    <w:rsid w:val="009E743E"/>
    <w:rsid w:val="009F6454"/>
    <w:rsid w:val="00A00296"/>
    <w:rsid w:val="00A01153"/>
    <w:rsid w:val="00A029CB"/>
    <w:rsid w:val="00A044A6"/>
    <w:rsid w:val="00A05C98"/>
    <w:rsid w:val="00A05E9B"/>
    <w:rsid w:val="00A07650"/>
    <w:rsid w:val="00A110AA"/>
    <w:rsid w:val="00A1335F"/>
    <w:rsid w:val="00A16E79"/>
    <w:rsid w:val="00A2206D"/>
    <w:rsid w:val="00A25F8F"/>
    <w:rsid w:val="00A263C3"/>
    <w:rsid w:val="00A31A9A"/>
    <w:rsid w:val="00A31B4D"/>
    <w:rsid w:val="00A33395"/>
    <w:rsid w:val="00A34DD7"/>
    <w:rsid w:val="00A402A2"/>
    <w:rsid w:val="00A44B68"/>
    <w:rsid w:val="00A451EB"/>
    <w:rsid w:val="00A50AF1"/>
    <w:rsid w:val="00A510FA"/>
    <w:rsid w:val="00A52713"/>
    <w:rsid w:val="00A542C4"/>
    <w:rsid w:val="00A55146"/>
    <w:rsid w:val="00A55983"/>
    <w:rsid w:val="00A57A07"/>
    <w:rsid w:val="00A61AC3"/>
    <w:rsid w:val="00A64D04"/>
    <w:rsid w:val="00A66544"/>
    <w:rsid w:val="00A70BE9"/>
    <w:rsid w:val="00A70BFB"/>
    <w:rsid w:val="00A72398"/>
    <w:rsid w:val="00A749D8"/>
    <w:rsid w:val="00A758B0"/>
    <w:rsid w:val="00A8200F"/>
    <w:rsid w:val="00A83184"/>
    <w:rsid w:val="00A85AFF"/>
    <w:rsid w:val="00A9089B"/>
    <w:rsid w:val="00A9528C"/>
    <w:rsid w:val="00A95F15"/>
    <w:rsid w:val="00AA14AE"/>
    <w:rsid w:val="00AA3494"/>
    <w:rsid w:val="00AB21D7"/>
    <w:rsid w:val="00AB66E1"/>
    <w:rsid w:val="00AC076D"/>
    <w:rsid w:val="00AC4389"/>
    <w:rsid w:val="00AD5AAD"/>
    <w:rsid w:val="00AE120D"/>
    <w:rsid w:val="00AE57A7"/>
    <w:rsid w:val="00AF1CD0"/>
    <w:rsid w:val="00AF1EF3"/>
    <w:rsid w:val="00AF33AB"/>
    <w:rsid w:val="00AF3A13"/>
    <w:rsid w:val="00AF7DE5"/>
    <w:rsid w:val="00B020DD"/>
    <w:rsid w:val="00B02B4A"/>
    <w:rsid w:val="00B21ACE"/>
    <w:rsid w:val="00B22563"/>
    <w:rsid w:val="00B3048A"/>
    <w:rsid w:val="00B404D7"/>
    <w:rsid w:val="00B45426"/>
    <w:rsid w:val="00B50480"/>
    <w:rsid w:val="00B54EE4"/>
    <w:rsid w:val="00B55DF4"/>
    <w:rsid w:val="00B567CF"/>
    <w:rsid w:val="00B56FBA"/>
    <w:rsid w:val="00B612FF"/>
    <w:rsid w:val="00B656B9"/>
    <w:rsid w:val="00B65D50"/>
    <w:rsid w:val="00B666D5"/>
    <w:rsid w:val="00B719C1"/>
    <w:rsid w:val="00B7225C"/>
    <w:rsid w:val="00B741B4"/>
    <w:rsid w:val="00B76A07"/>
    <w:rsid w:val="00B91BE3"/>
    <w:rsid w:val="00B96C58"/>
    <w:rsid w:val="00BA1D9B"/>
    <w:rsid w:val="00BA4B22"/>
    <w:rsid w:val="00BC2257"/>
    <w:rsid w:val="00BC23E5"/>
    <w:rsid w:val="00BD06AF"/>
    <w:rsid w:val="00BD7739"/>
    <w:rsid w:val="00BE3343"/>
    <w:rsid w:val="00BE55A2"/>
    <w:rsid w:val="00BE770D"/>
    <w:rsid w:val="00C04F84"/>
    <w:rsid w:val="00C106C1"/>
    <w:rsid w:val="00C115C8"/>
    <w:rsid w:val="00C11ECD"/>
    <w:rsid w:val="00C24E0A"/>
    <w:rsid w:val="00C3610D"/>
    <w:rsid w:val="00C40955"/>
    <w:rsid w:val="00C51443"/>
    <w:rsid w:val="00C623A6"/>
    <w:rsid w:val="00C64184"/>
    <w:rsid w:val="00C67B86"/>
    <w:rsid w:val="00C67FDD"/>
    <w:rsid w:val="00C82DB5"/>
    <w:rsid w:val="00C8674B"/>
    <w:rsid w:val="00C961DF"/>
    <w:rsid w:val="00CA2A97"/>
    <w:rsid w:val="00CA47C6"/>
    <w:rsid w:val="00CA5FE4"/>
    <w:rsid w:val="00CB3004"/>
    <w:rsid w:val="00CB6C8E"/>
    <w:rsid w:val="00CE2B4E"/>
    <w:rsid w:val="00CE2ED8"/>
    <w:rsid w:val="00CE40F9"/>
    <w:rsid w:val="00CF1601"/>
    <w:rsid w:val="00CF39F7"/>
    <w:rsid w:val="00CF57EA"/>
    <w:rsid w:val="00CF6CF4"/>
    <w:rsid w:val="00D01E50"/>
    <w:rsid w:val="00D03942"/>
    <w:rsid w:val="00D06B4E"/>
    <w:rsid w:val="00D20BF6"/>
    <w:rsid w:val="00D32E26"/>
    <w:rsid w:val="00D34E32"/>
    <w:rsid w:val="00D37143"/>
    <w:rsid w:val="00D45A22"/>
    <w:rsid w:val="00D5025B"/>
    <w:rsid w:val="00D513A4"/>
    <w:rsid w:val="00D53AA6"/>
    <w:rsid w:val="00D561EC"/>
    <w:rsid w:val="00D65705"/>
    <w:rsid w:val="00D757B9"/>
    <w:rsid w:val="00D76E5C"/>
    <w:rsid w:val="00D81BCE"/>
    <w:rsid w:val="00D83177"/>
    <w:rsid w:val="00D846AE"/>
    <w:rsid w:val="00D93919"/>
    <w:rsid w:val="00DA001C"/>
    <w:rsid w:val="00DA11B7"/>
    <w:rsid w:val="00DC0DD2"/>
    <w:rsid w:val="00DC4856"/>
    <w:rsid w:val="00DC4CC0"/>
    <w:rsid w:val="00DC540E"/>
    <w:rsid w:val="00DC5C22"/>
    <w:rsid w:val="00DC7A2A"/>
    <w:rsid w:val="00DE3D26"/>
    <w:rsid w:val="00DE3D31"/>
    <w:rsid w:val="00DE539B"/>
    <w:rsid w:val="00DF01E5"/>
    <w:rsid w:val="00DF3C8A"/>
    <w:rsid w:val="00DF5886"/>
    <w:rsid w:val="00DF5D98"/>
    <w:rsid w:val="00E02C13"/>
    <w:rsid w:val="00E130AC"/>
    <w:rsid w:val="00E13D3B"/>
    <w:rsid w:val="00E14479"/>
    <w:rsid w:val="00E15690"/>
    <w:rsid w:val="00E16A7B"/>
    <w:rsid w:val="00E22605"/>
    <w:rsid w:val="00E3281A"/>
    <w:rsid w:val="00E344D2"/>
    <w:rsid w:val="00E443AE"/>
    <w:rsid w:val="00E540A4"/>
    <w:rsid w:val="00E56910"/>
    <w:rsid w:val="00E738E9"/>
    <w:rsid w:val="00E74C37"/>
    <w:rsid w:val="00E75880"/>
    <w:rsid w:val="00E76537"/>
    <w:rsid w:val="00E810F8"/>
    <w:rsid w:val="00E81164"/>
    <w:rsid w:val="00E84D07"/>
    <w:rsid w:val="00E87357"/>
    <w:rsid w:val="00E928E0"/>
    <w:rsid w:val="00E93B09"/>
    <w:rsid w:val="00E952CC"/>
    <w:rsid w:val="00EA0C09"/>
    <w:rsid w:val="00EA176D"/>
    <w:rsid w:val="00EB2945"/>
    <w:rsid w:val="00EB4243"/>
    <w:rsid w:val="00EB57D4"/>
    <w:rsid w:val="00EC0C65"/>
    <w:rsid w:val="00EC3E10"/>
    <w:rsid w:val="00EC4290"/>
    <w:rsid w:val="00EC496E"/>
    <w:rsid w:val="00EC5964"/>
    <w:rsid w:val="00ED426B"/>
    <w:rsid w:val="00ED469B"/>
    <w:rsid w:val="00ED743E"/>
    <w:rsid w:val="00EE0804"/>
    <w:rsid w:val="00EE0DF3"/>
    <w:rsid w:val="00EE4D71"/>
    <w:rsid w:val="00EE50C8"/>
    <w:rsid w:val="00EE7DF6"/>
    <w:rsid w:val="00EF0DBE"/>
    <w:rsid w:val="00EF5052"/>
    <w:rsid w:val="00F0295C"/>
    <w:rsid w:val="00F061B1"/>
    <w:rsid w:val="00F07B98"/>
    <w:rsid w:val="00F10236"/>
    <w:rsid w:val="00F175F9"/>
    <w:rsid w:val="00F2260F"/>
    <w:rsid w:val="00F25734"/>
    <w:rsid w:val="00F32F18"/>
    <w:rsid w:val="00F34B18"/>
    <w:rsid w:val="00F410C6"/>
    <w:rsid w:val="00F42653"/>
    <w:rsid w:val="00F433FA"/>
    <w:rsid w:val="00F43B7F"/>
    <w:rsid w:val="00F47E94"/>
    <w:rsid w:val="00F548BE"/>
    <w:rsid w:val="00F54BC5"/>
    <w:rsid w:val="00F56823"/>
    <w:rsid w:val="00F601D6"/>
    <w:rsid w:val="00F61710"/>
    <w:rsid w:val="00F629CE"/>
    <w:rsid w:val="00F657B0"/>
    <w:rsid w:val="00F77D6D"/>
    <w:rsid w:val="00F835B9"/>
    <w:rsid w:val="00F93672"/>
    <w:rsid w:val="00F94653"/>
    <w:rsid w:val="00F95FE7"/>
    <w:rsid w:val="00F969D1"/>
    <w:rsid w:val="00FA0C7F"/>
    <w:rsid w:val="00FA35F4"/>
    <w:rsid w:val="00FA4704"/>
    <w:rsid w:val="00FA5090"/>
    <w:rsid w:val="00FA530F"/>
    <w:rsid w:val="00FA690A"/>
    <w:rsid w:val="00FB2322"/>
    <w:rsid w:val="00FB4C91"/>
    <w:rsid w:val="00FB5C83"/>
    <w:rsid w:val="00FB73E1"/>
    <w:rsid w:val="00FB7CBA"/>
    <w:rsid w:val="00FD6407"/>
    <w:rsid w:val="00FE2175"/>
    <w:rsid w:val="00FE42B9"/>
    <w:rsid w:val="00FE5581"/>
    <w:rsid w:val="00FF0004"/>
    <w:rsid w:val="00FF17F7"/>
    <w:rsid w:val="00FF316D"/>
    <w:rsid w:val="00FF320F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04E4A307"/>
  <w15:docId w15:val="{73101AED-434B-46B6-8182-9B0E457F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7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230F32"/>
    <w:pPr>
      <w:ind w:left="720"/>
      <w:contextualSpacing/>
    </w:pPr>
  </w:style>
  <w:style w:type="character" w:styleId="ad">
    <w:name w:val="Hyperlink"/>
    <w:basedOn w:val="a0"/>
    <w:uiPriority w:val="99"/>
    <w:rsid w:val="00690C45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65D50"/>
  </w:style>
  <w:style w:type="numbering" w:customStyle="1" w:styleId="22">
    <w:name w:val="Нет списка2"/>
    <w:next w:val="a2"/>
    <w:uiPriority w:val="99"/>
    <w:semiHidden/>
    <w:unhideWhenUsed/>
    <w:rsid w:val="0087637D"/>
  </w:style>
  <w:style w:type="numbering" w:customStyle="1" w:styleId="30">
    <w:name w:val="Нет списка3"/>
    <w:next w:val="a2"/>
    <w:uiPriority w:val="99"/>
    <w:semiHidden/>
    <w:unhideWhenUsed/>
    <w:rsid w:val="005F4B2D"/>
  </w:style>
  <w:style w:type="numbering" w:customStyle="1" w:styleId="4">
    <w:name w:val="Нет списка4"/>
    <w:next w:val="a2"/>
    <w:uiPriority w:val="99"/>
    <w:semiHidden/>
    <w:unhideWhenUsed/>
    <w:rsid w:val="00785E16"/>
  </w:style>
  <w:style w:type="character" w:customStyle="1" w:styleId="20">
    <w:name w:val="Заголовок 2 Знак"/>
    <w:basedOn w:val="a0"/>
    <w:link w:val="2"/>
    <w:semiHidden/>
    <w:rsid w:val="00A076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numbering" w:customStyle="1" w:styleId="50">
    <w:name w:val="Нет списка5"/>
    <w:next w:val="a2"/>
    <w:uiPriority w:val="99"/>
    <w:semiHidden/>
    <w:unhideWhenUsed/>
    <w:rsid w:val="007001F5"/>
  </w:style>
  <w:style w:type="character" w:styleId="ae">
    <w:name w:val="line number"/>
    <w:basedOn w:val="a0"/>
    <w:uiPriority w:val="99"/>
    <w:rsid w:val="002C1D1F"/>
    <w:rPr>
      <w:rFonts w:asciiTheme="minorHAnsi" w:hAnsiTheme="minorHAnsi"/>
    </w:rPr>
  </w:style>
  <w:style w:type="table" w:styleId="12">
    <w:name w:val="Table Simple 1"/>
    <w:basedOn w:val="a1"/>
    <w:uiPriority w:val="99"/>
    <w:rsid w:val="002C1D1F"/>
    <w:pPr>
      <w:autoSpaceDE w:val="0"/>
      <w:autoSpaceDN w:val="0"/>
      <w:adjustRightInd w:val="0"/>
    </w:pPr>
    <w:rPr>
      <w:rFonts w:asciiTheme="minorHAnsi" w:eastAsiaTheme="minorEastAsia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909D7B9A254C465C62B52568359BB8B3CC98CEC1A33F2C056F5506BE74F1BF79A223442B39C076E3B2BC4B457194C33332E7EDFE20EDA19B638F2622Z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09D7B9A254C465C62B52568359BB8B3CC98CEC1A33322056B5506BE74F1BF79A223443939987AE3BBA24B4B64C2927526Z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B368-6737-481B-8FE4-25AA0661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42</Pages>
  <Words>9926</Words>
  <Characters>70880</Characters>
  <Application>Microsoft Office Word</Application>
  <DocSecurity>0</DocSecurity>
  <Lines>590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80645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Малый Вячеслав Сергеевич</cp:lastModifiedBy>
  <cp:revision>95</cp:revision>
  <cp:lastPrinted>2023-10-24T09:24:00Z</cp:lastPrinted>
  <dcterms:created xsi:type="dcterms:W3CDTF">2023-09-15T11:47:00Z</dcterms:created>
  <dcterms:modified xsi:type="dcterms:W3CDTF">2023-10-26T13:50:00Z</dcterms:modified>
</cp:coreProperties>
</file>